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EastAsia" w:hAnsiTheme="minorHAnsi" w:cstheme="minorBidi"/>
          <w:spacing w:val="0"/>
          <w:sz w:val="22"/>
          <w:szCs w:val="22"/>
        </w:rPr>
        <w:id w:val="5063563"/>
        <w:docPartObj>
          <w:docPartGallery w:val="Table of Contents"/>
          <w:docPartUnique/>
        </w:docPartObj>
      </w:sdtPr>
      <w:sdtEndPr/>
      <w:sdtContent>
        <w:p w14:paraId="739309F9" w14:textId="74073834" w:rsidR="00E42FB5" w:rsidRPr="00B50C8C" w:rsidRDefault="00E42FB5" w:rsidP="00E42FB5">
          <w:pPr>
            <w:pStyle w:val="Titre"/>
          </w:pPr>
          <w:r w:rsidRPr="00B50C8C">
            <w:t xml:space="preserve">CHAPITRE </w:t>
          </w:r>
          <w:r w:rsidR="00522848">
            <w:t>6</w:t>
          </w:r>
          <w:r w:rsidRPr="00B50C8C">
            <w:t xml:space="preserve"> : </w:t>
          </w:r>
          <w:r w:rsidR="00522848">
            <w:t>Primitives et équations différentielles</w:t>
          </w:r>
        </w:p>
        <w:p w14:paraId="6AF2828D" w14:textId="77777777" w:rsidR="00E42FB5" w:rsidRDefault="00E42FB5" w:rsidP="00E42FB5">
          <w:pPr>
            <w:pStyle w:val="En-ttedetabledesmatires"/>
            <w:numPr>
              <w:ilvl w:val="0"/>
              <w:numId w:val="0"/>
            </w:numPr>
          </w:pPr>
        </w:p>
        <w:p w14:paraId="1D7FBBB4" w14:textId="0F48BF75" w:rsidR="0043518C" w:rsidRDefault="00684468">
          <w:pPr>
            <w:pStyle w:val="TM1"/>
            <w:tabs>
              <w:tab w:val="left" w:pos="44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r>
            <w:fldChar w:fldCharType="begin"/>
          </w:r>
          <w:r w:rsidR="00E42FB5">
            <w:instrText xml:space="preserve"> TOC \o "1-3" \h \z \u </w:instrText>
          </w:r>
          <w:r>
            <w:fldChar w:fldCharType="separate"/>
          </w:r>
          <w:hyperlink w:anchor="_Toc158089744" w:history="1">
            <w:r w:rsidR="0043518C" w:rsidRPr="00296A04">
              <w:rPr>
                <w:rStyle w:val="Lienhypertexte"/>
                <w:noProof/>
              </w:rPr>
              <w:t>1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 xml:space="preserve">Équation différentielle </w:t>
            </w:r>
            <w:r w:rsidR="0043518C" w:rsidRPr="00296A04">
              <w:rPr>
                <w:rStyle w:val="Lienhypertexte"/>
                <w:i/>
                <w:iCs/>
                <w:noProof/>
              </w:rPr>
              <w:t>y’ = f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_Toc158089744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 w:rsidR="00A97FCD">
              <w:rPr>
                <w:noProof/>
                <w:webHidden/>
              </w:rPr>
              <w:t>2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4850B544" w14:textId="0ED1C192" w:rsidR="0043518C" w:rsidRDefault="00A97FCD">
          <w:pPr>
            <w:pStyle w:val="TM2"/>
            <w:tabs>
              <w:tab w:val="left" w:pos="88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45" w:history="1">
            <w:r w:rsidR="0043518C" w:rsidRPr="00296A04">
              <w:rPr>
                <w:rStyle w:val="Lienhypertexte"/>
                <w:noProof/>
              </w:rPr>
              <w:t>1.1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>Activité de découverte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_Toc158089745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5B46D97A" w14:textId="145A77B3" w:rsidR="0043518C" w:rsidRDefault="00A97FCD">
          <w:pPr>
            <w:pStyle w:val="TM2"/>
            <w:tabs>
              <w:tab w:val="left" w:pos="88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46" w:history="1">
            <w:r w:rsidR="0043518C" w:rsidRPr="00296A04">
              <w:rPr>
                <w:rStyle w:val="Lienhypertexte"/>
                <w:noProof/>
              </w:rPr>
              <w:t>1.2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 xml:space="preserve">Définition de l’équation différentielle </w:t>
            </w:r>
            <w:r w:rsidR="0043518C" w:rsidRPr="00296A04">
              <w:rPr>
                <w:rStyle w:val="Lienhypertexte"/>
                <w:i/>
                <w:iCs/>
                <w:noProof/>
              </w:rPr>
              <w:t>y’ = f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_Toc158089746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48120D1D" w14:textId="65397869" w:rsidR="0043518C" w:rsidRDefault="00A97FCD">
          <w:pPr>
            <w:pStyle w:val="TM2"/>
            <w:tabs>
              <w:tab w:val="left" w:pos="88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47" w:history="1">
            <w:r w:rsidR="0043518C" w:rsidRPr="00296A04">
              <w:rPr>
                <w:rStyle w:val="Lienhypertexte"/>
                <w:noProof/>
              </w:rPr>
              <w:t>1.3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>Vérifier qu’une fonction est solution d’une équation différentielle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_Toc158089747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778DEBAC" w14:textId="26B9BC8F" w:rsidR="0043518C" w:rsidRDefault="00A97FCD">
          <w:pPr>
            <w:pStyle w:val="TM1"/>
            <w:tabs>
              <w:tab w:val="left" w:pos="44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48" w:history="1">
            <w:r w:rsidR="0043518C" w:rsidRPr="00296A04">
              <w:rPr>
                <w:rStyle w:val="Lienhypertexte"/>
                <w:noProof/>
              </w:rPr>
              <w:t>2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>Primitive d’une fonction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_Toc158089748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1A971308" w14:textId="57484F62" w:rsidR="0043518C" w:rsidRDefault="00A97FCD">
          <w:pPr>
            <w:pStyle w:val="TM2"/>
            <w:tabs>
              <w:tab w:val="left" w:pos="88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49" w:history="1">
            <w:r w:rsidR="0043518C" w:rsidRPr="00296A04">
              <w:rPr>
                <w:rStyle w:val="Lienhypertexte"/>
                <w:noProof/>
              </w:rPr>
              <w:t>2.1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>Activité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_Toc158089749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30C1E2F6" w14:textId="67C0F35F" w:rsidR="0043518C" w:rsidRDefault="00A97FCD">
          <w:pPr>
            <w:pStyle w:val="TM2"/>
            <w:tabs>
              <w:tab w:val="left" w:pos="88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50" w:history="1">
            <w:r w:rsidR="0043518C" w:rsidRPr="00296A04">
              <w:rPr>
                <w:rStyle w:val="Lienhypertexte"/>
                <w:noProof/>
              </w:rPr>
              <w:t>2.2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>Définition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_Toc158089750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192CD508" w14:textId="3579198D" w:rsidR="0043518C" w:rsidRDefault="00A97FCD">
          <w:pPr>
            <w:pStyle w:val="TM2"/>
            <w:tabs>
              <w:tab w:val="left" w:pos="88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51" w:history="1">
            <w:r w:rsidR="0043518C" w:rsidRPr="00296A04">
              <w:rPr>
                <w:rStyle w:val="Lienhypertexte"/>
                <w:noProof/>
              </w:rPr>
              <w:t>2.3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 xml:space="preserve">Lien avec l’équation différentielle </w:t>
            </w:r>
            <w:r w:rsidR="0043518C" w:rsidRPr="00296A04">
              <w:rPr>
                <w:rStyle w:val="Lienhypertexte"/>
                <w:i/>
                <w:iCs/>
                <w:noProof/>
              </w:rPr>
              <w:t>y’ = f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_Toc158089751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67F54954" w14:textId="0A221F49" w:rsidR="0043518C" w:rsidRDefault="00A97FCD">
          <w:pPr>
            <w:pStyle w:val="TM2"/>
            <w:tabs>
              <w:tab w:val="left" w:pos="88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52" w:history="1">
            <w:r w:rsidR="0043518C" w:rsidRPr="00296A04">
              <w:rPr>
                <w:rStyle w:val="Lienhypertexte"/>
                <w:noProof/>
              </w:rPr>
              <w:t>2.4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>Propriétés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_Toc158089752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480B08E9" w14:textId="3A3E7D99" w:rsidR="0043518C" w:rsidRDefault="00A97FCD">
          <w:pPr>
            <w:pStyle w:val="TM1"/>
            <w:tabs>
              <w:tab w:val="left" w:pos="44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53" w:history="1">
            <w:r w:rsidR="0043518C" w:rsidRPr="00296A04">
              <w:rPr>
                <w:rStyle w:val="Lienhypertexte"/>
                <w:noProof/>
              </w:rPr>
              <w:t>3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>Primitives des fonctions de référence et opérations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_Toc158089753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6A61B3F9" w14:textId="665B9847" w:rsidR="0043518C" w:rsidRDefault="00A97FCD">
          <w:pPr>
            <w:pStyle w:val="TM1"/>
            <w:tabs>
              <w:tab w:val="left" w:pos="44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54" w:history="1">
            <w:r w:rsidR="0043518C" w:rsidRPr="00296A04">
              <w:rPr>
                <w:rStyle w:val="Lienhypertexte"/>
                <w:noProof/>
              </w:rPr>
              <w:t>4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>Primitives de fonctions composées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_Toc158089754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414255C9" w14:textId="5501B227" w:rsidR="0043518C" w:rsidRDefault="00A97FCD">
          <w:pPr>
            <w:pStyle w:val="TM1"/>
            <w:tabs>
              <w:tab w:val="left" w:pos="44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55" w:history="1">
            <w:r w:rsidR="0043518C" w:rsidRPr="00296A04">
              <w:rPr>
                <w:rStyle w:val="Lienhypertexte"/>
                <w:noProof/>
              </w:rPr>
              <w:t>5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 xml:space="preserve">Ensemble des solutions d’une équation différentielle </w:t>
            </w:r>
            <w:r w:rsidR="0043518C" w:rsidRPr="00296A04">
              <w:rPr>
                <w:rStyle w:val="Lienhypertexte"/>
                <w:i/>
                <w:iCs/>
                <w:noProof/>
              </w:rPr>
              <w:t>y’ = ay</w:t>
            </w:r>
            <w:r w:rsidR="0043518C" w:rsidRPr="00296A04">
              <w:rPr>
                <w:rStyle w:val="Lienhypertexte"/>
                <w:noProof/>
              </w:rPr>
              <w:t>, solution avec condition initiale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_Toc158089755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28E1E34D" w14:textId="033C3353" w:rsidR="0043518C" w:rsidRDefault="00A97FCD">
          <w:pPr>
            <w:pStyle w:val="TM2"/>
            <w:tabs>
              <w:tab w:val="left" w:pos="88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56" w:history="1">
            <w:r w:rsidR="0043518C" w:rsidRPr="00296A04">
              <w:rPr>
                <w:rStyle w:val="Lienhypertexte"/>
                <w:noProof/>
              </w:rPr>
              <w:t>5.1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>Activité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_Toc158089756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7CD9CE4C" w14:textId="39B0F9A7" w:rsidR="0043518C" w:rsidRDefault="00A97FCD">
          <w:pPr>
            <w:pStyle w:val="TM2"/>
            <w:tabs>
              <w:tab w:val="left" w:pos="88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57" w:history="1">
            <w:r w:rsidR="0043518C" w:rsidRPr="00296A04">
              <w:rPr>
                <w:rStyle w:val="Lienhypertexte"/>
                <w:noProof/>
              </w:rPr>
              <w:t>5.2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>Théorème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_Toc158089757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4ACC24D5" w14:textId="4F6D0A9C" w:rsidR="0043518C" w:rsidRDefault="00A97FCD">
          <w:pPr>
            <w:pStyle w:val="TM2"/>
            <w:tabs>
              <w:tab w:val="left" w:pos="88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58" w:history="1">
            <w:r w:rsidR="0043518C" w:rsidRPr="00296A04">
              <w:rPr>
                <w:rStyle w:val="Lienhypertexte"/>
                <w:noProof/>
              </w:rPr>
              <w:t>5.3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>Démonstration du théorème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_Toc158089758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14ADD686" w14:textId="29F2EA20" w:rsidR="0043518C" w:rsidRDefault="00A97FCD">
          <w:pPr>
            <w:pStyle w:val="TM2"/>
            <w:tabs>
              <w:tab w:val="left" w:pos="88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59" w:history="1">
            <w:r w:rsidR="0043518C" w:rsidRPr="00296A04">
              <w:rPr>
                <w:rStyle w:val="Lienhypertexte"/>
                <w:noProof/>
              </w:rPr>
              <w:t>5.4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 xml:space="preserve">Allure des courbes des fonctions d’expression </w:t>
            </w:r>
            <w:r w:rsidR="0043518C" w:rsidRPr="00296A04">
              <w:rPr>
                <w:rStyle w:val="Lienhypertexte"/>
                <w:i/>
                <w:iCs/>
                <w:noProof/>
              </w:rPr>
              <w:t>Ke</w:t>
            </w:r>
            <w:r w:rsidR="0043518C" w:rsidRPr="00296A04">
              <w:rPr>
                <w:rStyle w:val="Lienhypertexte"/>
                <w:i/>
                <w:iCs/>
                <w:noProof/>
                <w:vertAlign w:val="superscript"/>
              </w:rPr>
              <w:t>ax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_Toc158089759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6C0B8FAB" w14:textId="6B929120" w:rsidR="0043518C" w:rsidRDefault="00A97FCD">
          <w:pPr>
            <w:pStyle w:val="TM2"/>
            <w:tabs>
              <w:tab w:val="left" w:pos="88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60" w:history="1">
            <w:r w:rsidR="0043518C" w:rsidRPr="00296A04">
              <w:rPr>
                <w:rStyle w:val="Lienhypertexte"/>
                <w:noProof/>
              </w:rPr>
              <w:t>5.5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>Exemple théorique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_Toc158089760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12938DC8" w14:textId="6B205A37" w:rsidR="0043518C" w:rsidRDefault="00A97FCD">
          <w:pPr>
            <w:pStyle w:val="TM2"/>
            <w:tabs>
              <w:tab w:val="left" w:pos="88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61" w:history="1">
            <w:r w:rsidR="0043518C" w:rsidRPr="00296A04">
              <w:rPr>
                <w:rStyle w:val="Lienhypertexte"/>
                <w:noProof/>
              </w:rPr>
              <w:t>5.6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>Exemple concret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_Toc158089761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41B2F278" w14:textId="399F3D73" w:rsidR="0043518C" w:rsidRDefault="00A97FCD">
          <w:pPr>
            <w:pStyle w:val="TM1"/>
            <w:tabs>
              <w:tab w:val="left" w:pos="44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62" w:history="1">
            <w:r w:rsidR="0043518C" w:rsidRPr="00296A04">
              <w:rPr>
                <w:rStyle w:val="Lienhypertexte"/>
                <w:noProof/>
              </w:rPr>
              <w:t>6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 xml:space="preserve">Ensemble des solutions d’une équation </w:t>
            </w:r>
            <w:r w:rsidR="0043518C" w:rsidRPr="00296A04">
              <w:rPr>
                <w:rStyle w:val="Lienhypertexte"/>
                <w:i/>
                <w:iCs/>
                <w:noProof/>
              </w:rPr>
              <w:t>y’ = ay + b</w:t>
            </w:r>
            <w:r w:rsidR="0043518C" w:rsidRPr="00296A04">
              <w:rPr>
                <w:rStyle w:val="Lienhypertexte"/>
                <w:noProof/>
              </w:rPr>
              <w:t>, solution avec condition initiale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_Toc158089762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090CC402" w14:textId="3AB9422B" w:rsidR="0043518C" w:rsidRDefault="00A97FCD">
          <w:pPr>
            <w:pStyle w:val="TM2"/>
            <w:tabs>
              <w:tab w:val="left" w:pos="88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63" w:history="1">
            <w:r w:rsidR="0043518C" w:rsidRPr="00296A04">
              <w:rPr>
                <w:rStyle w:val="Lienhypertexte"/>
                <w:noProof/>
              </w:rPr>
              <w:t>6.1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>Activité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_Toc158089763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49C82F1B" w14:textId="6E5A6710" w:rsidR="0043518C" w:rsidRDefault="00A97FCD">
          <w:pPr>
            <w:pStyle w:val="TM2"/>
            <w:tabs>
              <w:tab w:val="left" w:pos="88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64" w:history="1">
            <w:r w:rsidR="0043518C" w:rsidRPr="00296A04">
              <w:rPr>
                <w:rStyle w:val="Lienhypertexte"/>
                <w:noProof/>
              </w:rPr>
              <w:t>6.2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>Première propriété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_Toc158089764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1FC4095C" w14:textId="70B90746" w:rsidR="0043518C" w:rsidRDefault="00A97FCD">
          <w:pPr>
            <w:pStyle w:val="TM2"/>
            <w:tabs>
              <w:tab w:val="left" w:pos="880"/>
              <w:tab w:val="right" w:leader="dot" w:pos="9062"/>
            </w:tabs>
            <w:rPr>
              <w:noProof/>
              <w:kern w:val="2"/>
              <w14:ligatures w14:val="standardContextual"/>
            </w:rPr>
          </w:pPr>
          <w:hyperlink w:anchor="_Toc158089765" w:history="1">
            <w:r w:rsidR="0043518C" w:rsidRPr="00296A04">
              <w:rPr>
                <w:rStyle w:val="Lienhypertexte"/>
                <w:noProof/>
              </w:rPr>
              <w:t>6.3</w:t>
            </w:r>
            <w:r w:rsidR="0043518C">
              <w:rPr>
                <w:noProof/>
                <w:kern w:val="2"/>
                <w14:ligatures w14:val="standardContextual"/>
              </w:rPr>
              <w:tab/>
            </w:r>
            <w:r w:rsidR="0043518C" w:rsidRPr="00296A04">
              <w:rPr>
                <w:rStyle w:val="Lienhypertexte"/>
                <w:noProof/>
              </w:rPr>
              <w:t>Deuxième propriété</w:t>
            </w:r>
            <w:r w:rsidR="0043518C">
              <w:rPr>
                <w:noProof/>
                <w:webHidden/>
              </w:rPr>
              <w:tab/>
            </w:r>
            <w:r w:rsidR="0043518C">
              <w:rPr>
                <w:noProof/>
                <w:webHidden/>
              </w:rPr>
              <w:fldChar w:fldCharType="begin"/>
            </w:r>
            <w:r w:rsidR="0043518C">
              <w:rPr>
                <w:noProof/>
                <w:webHidden/>
              </w:rPr>
              <w:instrText xml:space="preserve"> PAGEREF _Toc158089765 \h </w:instrText>
            </w:r>
            <w:r w:rsidR="0043518C">
              <w:rPr>
                <w:noProof/>
                <w:webHidden/>
              </w:rPr>
            </w:r>
            <w:r w:rsidR="0043518C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43518C">
              <w:rPr>
                <w:noProof/>
                <w:webHidden/>
              </w:rPr>
              <w:fldChar w:fldCharType="end"/>
            </w:r>
          </w:hyperlink>
        </w:p>
        <w:p w14:paraId="79D80555" w14:textId="3EA7CD23" w:rsidR="00E42FB5" w:rsidRDefault="00684468">
          <w:r>
            <w:fldChar w:fldCharType="end"/>
          </w:r>
        </w:p>
      </w:sdtContent>
    </w:sdt>
    <w:p w14:paraId="6F519246" w14:textId="77777777" w:rsidR="004C194A" w:rsidRDefault="004C194A" w:rsidP="0031508A">
      <w:pPr>
        <w:pStyle w:val="Titre"/>
        <w:pBdr>
          <w:bottom w:val="none" w:sz="0" w:space="0" w:color="auto"/>
        </w:pBdr>
        <w:tabs>
          <w:tab w:val="left" w:pos="1276"/>
        </w:tabs>
      </w:pPr>
    </w:p>
    <w:p w14:paraId="27658623" w14:textId="77777777" w:rsidR="004C194A" w:rsidRDefault="004C194A" w:rsidP="004C194A">
      <w:pPr>
        <w:rPr>
          <w:rFonts w:asciiTheme="majorHAnsi" w:eastAsiaTheme="majorEastAsia" w:hAnsiTheme="majorHAnsi" w:cstheme="majorBidi"/>
          <w:spacing w:val="5"/>
          <w:sz w:val="52"/>
          <w:szCs w:val="52"/>
        </w:rPr>
      </w:pPr>
      <w:r>
        <w:br w:type="page"/>
      </w:r>
    </w:p>
    <w:p w14:paraId="7CD7A62E" w14:textId="381FA724" w:rsidR="00F46C22" w:rsidRPr="00B50C8C" w:rsidRDefault="00B65B35" w:rsidP="006B1105">
      <w:pPr>
        <w:pStyle w:val="Titre"/>
      </w:pPr>
      <w:r w:rsidRPr="00B50C8C">
        <w:lastRenderedPageBreak/>
        <w:t xml:space="preserve">CHAPITRE </w:t>
      </w:r>
      <w:r w:rsidR="00522848">
        <w:t>6</w:t>
      </w:r>
      <w:r w:rsidR="00522848" w:rsidRPr="00B50C8C">
        <w:t xml:space="preserve"> : </w:t>
      </w:r>
      <w:r w:rsidR="00522848">
        <w:t>Primitives et équations différentielles</w:t>
      </w:r>
    </w:p>
    <w:p w14:paraId="3963BF38" w14:textId="610E3300" w:rsidR="00F46C22" w:rsidRPr="00B50C8C" w:rsidRDefault="00522848" w:rsidP="00CB43CE">
      <w:pPr>
        <w:pStyle w:val="Titre1"/>
      </w:pPr>
      <w:bookmarkStart w:id="0" w:name="_Toc158089744"/>
      <w:r>
        <w:t xml:space="preserve">Équation différentielle </w:t>
      </w:r>
      <w:r w:rsidRPr="00522848">
        <w:rPr>
          <w:i/>
          <w:iCs/>
        </w:rPr>
        <w:t>y’ = f</w:t>
      </w:r>
      <w:bookmarkEnd w:id="0"/>
    </w:p>
    <w:p w14:paraId="42ABA17C" w14:textId="6C3DC11F" w:rsidR="00F46C22" w:rsidRDefault="00522848" w:rsidP="00B7686E">
      <w:pPr>
        <w:pStyle w:val="Titre2"/>
      </w:pPr>
      <w:bookmarkStart w:id="1" w:name="_Toc158089745"/>
      <w:r>
        <w:t>Activité de découverte</w:t>
      </w:r>
      <w:bookmarkEnd w:id="1"/>
    </w:p>
    <w:p w14:paraId="65DF11DC" w14:textId="339CBDC7" w:rsidR="00982F2A" w:rsidRDefault="0088055E" w:rsidP="0043518C">
      <w:pPr>
        <w:pStyle w:val="Paragraphedeliste"/>
        <w:numPr>
          <w:ilvl w:val="0"/>
          <w:numId w:val="33"/>
        </w:numPr>
      </w:pPr>
      <w:r>
        <w:t xml:space="preserve">Déterminer une fonction </w:t>
      </w:r>
      <m:oMath>
        <m:r>
          <w:rPr>
            <w:rFonts w:ascii="Cambria Math" w:hAnsi="Cambria Math"/>
          </w:rPr>
          <m:t>y</m:t>
        </m:r>
      </m:oMath>
      <w:r>
        <w:t xml:space="preserve"> dérivable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="00F278F7">
        <w:t xml:space="preserve"> telle que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+3</m:t>
        </m:r>
      </m:oMath>
    </w:p>
    <w:p w14:paraId="73797837" w14:textId="63E0BA64" w:rsidR="00F278F7" w:rsidRDefault="00F278F7" w:rsidP="00F278F7">
      <w:r>
        <w:t xml:space="preserve">Autrement dit : Déterminer une fonction </w:t>
      </w:r>
      <m:oMath>
        <m:r>
          <w:rPr>
            <w:rFonts w:ascii="Cambria Math" w:hAnsi="Cambria Math"/>
          </w:rPr>
          <m:t>y</m:t>
        </m:r>
      </m:oMath>
      <w:r>
        <w:t xml:space="preserve"> dérivable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 telle que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+3</m:t>
        </m:r>
      </m:oMath>
    </w:p>
    <w:p w14:paraId="0BD137C6" w14:textId="1605C2B4" w:rsidR="00F278F7" w:rsidRDefault="00F278F7" w:rsidP="00335931"/>
    <w:p w14:paraId="313F2537" w14:textId="77777777" w:rsidR="00F278F7" w:rsidRDefault="00F278F7" w:rsidP="00335931"/>
    <w:p w14:paraId="6947D753" w14:textId="3CE3FA52" w:rsidR="00F278F7" w:rsidRDefault="00F278F7" w:rsidP="0043518C">
      <w:pPr>
        <w:pStyle w:val="Paragraphedeliste"/>
        <w:numPr>
          <w:ilvl w:val="0"/>
          <w:numId w:val="33"/>
        </w:numPr>
      </w:pPr>
      <w:r>
        <w:t xml:space="preserve">Déterminer une fonction </w:t>
      </w:r>
      <m:oMath>
        <m:r>
          <w:rPr>
            <w:rFonts w:ascii="Cambria Math" w:hAnsi="Cambria Math"/>
          </w:rPr>
          <m:t>F</m:t>
        </m:r>
      </m:oMath>
      <w:r>
        <w:t xml:space="preserve"> dérivable sur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 +∞</m:t>
            </m:r>
          </m:e>
        </m:d>
      </m:oMath>
      <w:r>
        <w:t xml:space="preserve"> telle que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den>
        </m:f>
        <m:r>
          <w:rPr>
            <w:rFonts w:ascii="Cambria Math" w:hAnsi="Cambria Math"/>
          </w:rPr>
          <m:t>-1</m:t>
        </m:r>
      </m:oMath>
    </w:p>
    <w:p w14:paraId="041C6CCA" w14:textId="7081E4C0" w:rsidR="00F278F7" w:rsidRDefault="00F278F7" w:rsidP="00F278F7">
      <w:r>
        <w:t xml:space="preserve">Autrement dit : Déterminer une fonction </w:t>
      </w:r>
      <m:oMath>
        <m:r>
          <w:rPr>
            <w:rFonts w:ascii="Cambria Math" w:hAnsi="Cambria Math"/>
          </w:rPr>
          <m:t>F</m:t>
        </m:r>
      </m:oMath>
      <w:r>
        <w:t xml:space="preserve"> solution de l’équation différentielle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x</m:t>
                </m:r>
              </m:e>
            </m:rad>
          </m:den>
        </m:f>
        <m:r>
          <w:rPr>
            <w:rFonts w:ascii="Cambria Math" w:hAnsi="Cambria Math"/>
          </w:rPr>
          <m:t>-1</m:t>
        </m:r>
      </m:oMath>
    </w:p>
    <w:p w14:paraId="287B4191" w14:textId="77777777" w:rsidR="00F278F7" w:rsidRDefault="00F278F7" w:rsidP="00335931"/>
    <w:p w14:paraId="3B544A90" w14:textId="77777777" w:rsidR="0088055E" w:rsidRDefault="0088055E" w:rsidP="00335931"/>
    <w:p w14:paraId="16A7D1A3" w14:textId="77777777" w:rsidR="0088055E" w:rsidRDefault="0088055E" w:rsidP="00335931"/>
    <w:p w14:paraId="69F081BA" w14:textId="7D6DB0C1" w:rsidR="00F46C22" w:rsidRPr="00A85319" w:rsidRDefault="00522848" w:rsidP="00C052BF">
      <w:pPr>
        <w:pStyle w:val="Titre2"/>
        <w:spacing w:before="0"/>
        <w:ind w:left="578" w:hanging="578"/>
      </w:pPr>
      <w:bookmarkStart w:id="2" w:name="_Toc158089746"/>
      <w:r>
        <w:t xml:space="preserve">Définition de l’équation différentielle </w:t>
      </w:r>
      <w:r w:rsidRPr="00522848">
        <w:rPr>
          <w:i/>
          <w:iCs/>
        </w:rPr>
        <w:t>y’ = f</w:t>
      </w:r>
      <w:bookmarkEnd w:id="2"/>
    </w:p>
    <w:p w14:paraId="5C1A9794" w14:textId="36CDB090" w:rsidR="0088055E" w:rsidRDefault="00F278F7" w:rsidP="0088055E">
      <w:r>
        <w:t xml:space="preserve">Soit </w:t>
      </w:r>
      <m:oMath>
        <m:r>
          <w:rPr>
            <w:rFonts w:ascii="Cambria Math" w:hAnsi="Cambria Math"/>
          </w:rPr>
          <m:t>f</m:t>
        </m:r>
      </m:oMath>
      <w:r>
        <w:t xml:space="preserve"> une fonction continue sur un intervalle </w:t>
      </w:r>
      <m:oMath>
        <m:r>
          <w:rPr>
            <w:rFonts w:ascii="Cambria Math" w:hAnsi="Cambria Math"/>
          </w:rPr>
          <m:t>I</m:t>
        </m:r>
      </m:oMath>
      <w:r>
        <w:t>.</w:t>
      </w:r>
    </w:p>
    <w:p w14:paraId="7FC4673C" w14:textId="6E4C05AE" w:rsidR="00F278F7" w:rsidRDefault="00F278F7" w:rsidP="0088055E">
      <w:r>
        <w:t>Une équation différentielle est une équation dont l’inconnue est une fonction.</w:t>
      </w:r>
    </w:p>
    <w:p w14:paraId="5F825C3B" w14:textId="6B59F994" w:rsidR="00F278F7" w:rsidRDefault="00F278F7" w:rsidP="0088055E">
      <w:r>
        <w:t xml:space="preserve">On dit qu’une fonction </w:t>
      </w:r>
      <m:oMath>
        <m:r>
          <w:rPr>
            <w:rFonts w:ascii="Cambria Math" w:hAnsi="Cambria Math"/>
          </w:rPr>
          <m:t>F</m:t>
        </m:r>
      </m:oMath>
      <w:r>
        <w:t xml:space="preserve"> est solution de l’équation différentielle</w:t>
      </w:r>
      <w:r w:rsidR="007C3D98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=f</m:t>
        </m:r>
      </m:oMath>
      <w:r>
        <w:t xml:space="preserve"> sur </w:t>
      </w:r>
      <m:oMath>
        <m:r>
          <w:rPr>
            <w:rFonts w:ascii="Cambria Math" w:hAnsi="Cambria Math"/>
          </w:rPr>
          <m:t>I</m:t>
        </m:r>
      </m:oMath>
      <w:r>
        <w:t xml:space="preserve"> lorsque les deux conditions suivantes sont vérifiées :</w:t>
      </w:r>
    </w:p>
    <w:p w14:paraId="4F490C05" w14:textId="1F4802D1" w:rsidR="00F278F7" w:rsidRDefault="00F278F7" w:rsidP="00F278F7">
      <w:pPr>
        <w:pStyle w:val="Paragraphedeliste"/>
        <w:numPr>
          <w:ilvl w:val="0"/>
          <w:numId w:val="30"/>
        </w:numPr>
      </w:pPr>
      <m:oMath>
        <m:r>
          <w:rPr>
            <w:rFonts w:ascii="Cambria Math" w:hAnsi="Cambria Math"/>
          </w:rPr>
          <m:t>F</m:t>
        </m:r>
      </m:oMath>
      <w:r>
        <w:t xml:space="preserve"> est dérivable sur </w:t>
      </w:r>
      <m:oMath>
        <m:r>
          <w:rPr>
            <w:rFonts w:ascii="Cambria Math" w:hAnsi="Cambria Math"/>
          </w:rPr>
          <m:t>I</m:t>
        </m:r>
      </m:oMath>
      <w:r>
        <w:t>.</w:t>
      </w:r>
    </w:p>
    <w:p w14:paraId="04760032" w14:textId="26DD9FCB" w:rsidR="00F278F7" w:rsidRDefault="00A97FCD" w:rsidP="00F278F7">
      <w:pPr>
        <w:pStyle w:val="Paragraphedeliste"/>
        <w:numPr>
          <w:ilvl w:val="0"/>
          <w:numId w:val="30"/>
        </w:numPr>
      </w:pP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=f</m:t>
        </m:r>
      </m:oMath>
      <w:r w:rsidR="00F278F7">
        <w:t>.</w:t>
      </w:r>
    </w:p>
    <w:p w14:paraId="39030DF2" w14:textId="77777777" w:rsidR="00F278F7" w:rsidRDefault="00F278F7" w:rsidP="0088055E"/>
    <w:p w14:paraId="566261A4" w14:textId="602639DB" w:rsidR="00F278F7" w:rsidRDefault="00F278F7" w:rsidP="0088055E">
      <w:r>
        <w:t xml:space="preserve">Résoudre sur </w:t>
      </w:r>
      <m:oMath>
        <m:r>
          <w:rPr>
            <w:rFonts w:ascii="Cambria Math" w:hAnsi="Cambria Math"/>
          </w:rPr>
          <m:t>I</m:t>
        </m:r>
      </m:oMath>
      <w:r>
        <w:t xml:space="preserve"> l’équation différentielle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 xml:space="preserve">=f, </m:t>
        </m:r>
      </m:oMath>
      <w:r>
        <w:t xml:space="preserve"> c’est déterminer toutes les fonctions </w:t>
      </w:r>
      <m:oMath>
        <m:r>
          <w:rPr>
            <w:rFonts w:ascii="Cambria Math" w:hAnsi="Cambria Math"/>
          </w:rPr>
          <m:t>F</m:t>
        </m:r>
      </m:oMath>
      <w:r>
        <w:t xml:space="preserve"> dérivables sur </w:t>
      </w:r>
      <m:oMath>
        <m:r>
          <w:rPr>
            <w:rFonts w:ascii="Cambria Math" w:hAnsi="Cambria Math"/>
          </w:rPr>
          <m:t>I</m:t>
        </m:r>
      </m:oMath>
      <w:r>
        <w:t xml:space="preserve"> telles que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=f.</m:t>
        </m:r>
      </m:oMath>
    </w:p>
    <w:p w14:paraId="5B8D67B8" w14:textId="77777777" w:rsidR="00F278F7" w:rsidRDefault="00F278F7" w:rsidP="0088055E"/>
    <w:p w14:paraId="18035DD2" w14:textId="019245E2" w:rsidR="00A85319" w:rsidRDefault="00522848" w:rsidP="00A85319">
      <w:pPr>
        <w:pStyle w:val="Titre2"/>
      </w:pPr>
      <w:bookmarkStart w:id="3" w:name="_Toc158089747"/>
      <w:r>
        <w:t>Vérifier qu’une fonction est solution d’une équation différentielle</w:t>
      </w:r>
      <w:bookmarkEnd w:id="3"/>
    </w:p>
    <w:p w14:paraId="3A64E8C3" w14:textId="0BC032A4" w:rsidR="0088055E" w:rsidRDefault="00F278F7" w:rsidP="0088055E">
      <w:r>
        <w:t>Méthode :</w:t>
      </w:r>
    </w:p>
    <w:p w14:paraId="6D1A5613" w14:textId="5CC87755" w:rsidR="00F278F7" w:rsidRDefault="00F278F7" w:rsidP="0088055E">
      <w:r>
        <w:t xml:space="preserve">Etape 1 : Dire que </w:t>
      </w:r>
      <m:oMath>
        <m:r>
          <w:rPr>
            <w:rFonts w:ascii="Cambria Math" w:hAnsi="Cambria Math"/>
          </w:rPr>
          <m:t>F</m:t>
        </m:r>
      </m:oMath>
      <w:r>
        <w:t xml:space="preserve"> est dérivable sur l’intervalle considéré.</w:t>
      </w:r>
    </w:p>
    <w:p w14:paraId="62E6E6C8" w14:textId="491937BD" w:rsidR="00F278F7" w:rsidRDefault="00F278F7" w:rsidP="0088055E">
      <w:r>
        <w:t xml:space="preserve">Etape 2 : Calculer la dérivée de </w:t>
      </w:r>
      <m:oMath>
        <m:r>
          <w:rPr>
            <w:rFonts w:ascii="Cambria Math" w:hAnsi="Cambria Math"/>
          </w:rPr>
          <m:t>F</m:t>
        </m:r>
      </m:oMath>
      <w:r>
        <w:t xml:space="preserve"> et retrouver </w:t>
      </w:r>
      <m:oMath>
        <m:r>
          <w:rPr>
            <w:rFonts w:ascii="Cambria Math" w:hAnsi="Cambria Math"/>
          </w:rPr>
          <m:t>f.</m:t>
        </m:r>
      </m:oMath>
    </w:p>
    <w:p w14:paraId="78F2A466" w14:textId="77777777" w:rsidR="00712AA8" w:rsidRPr="00712AA8" w:rsidRDefault="00F278F7" w:rsidP="0088055E">
      <w:pPr>
        <w:rPr>
          <w:b/>
          <w:bCs/>
          <w:i/>
          <w:iCs/>
        </w:rPr>
      </w:pPr>
      <w:r w:rsidRPr="00712AA8">
        <w:rPr>
          <w:b/>
          <w:bCs/>
          <w:i/>
          <w:iCs/>
        </w:rPr>
        <w:lastRenderedPageBreak/>
        <w:t>Exemple</w:t>
      </w:r>
    </w:p>
    <w:p w14:paraId="52DC175D" w14:textId="49638978" w:rsidR="00F278F7" w:rsidRDefault="00F278F7" w:rsidP="0088055E">
      <w:r>
        <w:t xml:space="preserve">On considère l’équation différentielle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=15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-2x+5</m:t>
        </m:r>
      </m:oMath>
      <w:r>
        <w:t xml:space="preserve"> où l’inconnue </w:t>
      </w:r>
      <m:oMath>
        <m:r>
          <w:rPr>
            <w:rFonts w:ascii="Cambria Math" w:hAnsi="Cambria Math"/>
          </w:rPr>
          <m:t>y</m:t>
        </m:r>
      </m:oMath>
      <w:r>
        <w:t xml:space="preserve"> désigne une fonction dérivable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="00525856">
        <w:t>.</w:t>
      </w:r>
    </w:p>
    <w:p w14:paraId="64DE1F64" w14:textId="4CDA1978" w:rsidR="00525856" w:rsidRDefault="00525856" w:rsidP="0088055E">
      <w:r>
        <w:t xml:space="preserve">Soit la fonction </w:t>
      </w:r>
      <m:oMath>
        <m:r>
          <w:rPr>
            <w:rFonts w:ascii="Cambria Math" w:hAnsi="Cambria Math"/>
          </w:rPr>
          <m:t>F</m:t>
        </m:r>
      </m:oMath>
      <w:r>
        <w:t xml:space="preserve"> définie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 par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+5x-1</m:t>
        </m:r>
      </m:oMath>
      <w:r>
        <w:t xml:space="preserve">. Vérifier que </w:t>
      </w:r>
      <m:oMath>
        <m:r>
          <w:rPr>
            <w:rFonts w:ascii="Cambria Math" w:hAnsi="Cambria Math"/>
          </w:rPr>
          <m:t>F</m:t>
        </m:r>
      </m:oMath>
      <w:r>
        <w:t xml:space="preserve"> est solution de l’équation différentielle.</w:t>
      </w:r>
    </w:p>
    <w:p w14:paraId="36994258" w14:textId="77777777" w:rsidR="00F278F7" w:rsidRDefault="00F278F7" w:rsidP="0088055E"/>
    <w:p w14:paraId="7F7BE57F" w14:textId="0CE34F2E" w:rsidR="00F46C22" w:rsidRPr="00522848" w:rsidRDefault="00522848" w:rsidP="00C62C64">
      <w:pPr>
        <w:pStyle w:val="Titre1"/>
        <w:ind w:left="431" w:hanging="431"/>
        <w:contextualSpacing w:val="0"/>
      </w:pPr>
      <w:bookmarkStart w:id="4" w:name="_Toc158089748"/>
      <w:r w:rsidRPr="00522848">
        <w:t>Primitive d’une fonction</w:t>
      </w:r>
      <w:bookmarkEnd w:id="4"/>
    </w:p>
    <w:p w14:paraId="71E04566" w14:textId="1C664E4C" w:rsidR="003C2C86" w:rsidRDefault="00522848" w:rsidP="0038434A">
      <w:pPr>
        <w:pStyle w:val="Titre2"/>
      </w:pPr>
      <w:bookmarkStart w:id="5" w:name="_Toc158089749"/>
      <w:r>
        <w:t>Activité</w:t>
      </w:r>
      <w:bookmarkEnd w:id="5"/>
    </w:p>
    <w:p w14:paraId="123A2507" w14:textId="7E5E4D30" w:rsidR="0088055E" w:rsidRDefault="000E36F1" w:rsidP="0088055E">
      <w:r>
        <w:rPr>
          <w:noProof/>
        </w:rPr>
        <w:drawing>
          <wp:anchor distT="0" distB="0" distL="114300" distR="114300" simplePos="0" relativeHeight="251658240" behindDoc="1" locked="0" layoutInCell="1" allowOverlap="1" wp14:anchorId="04987174" wp14:editId="068B2365">
            <wp:simplePos x="0" y="0"/>
            <wp:positionH relativeFrom="column">
              <wp:posOffset>3834130</wp:posOffset>
            </wp:positionH>
            <wp:positionV relativeFrom="paragraph">
              <wp:posOffset>281305</wp:posOffset>
            </wp:positionV>
            <wp:extent cx="1266825" cy="600075"/>
            <wp:effectExtent l="19050" t="19050" r="28575" b="28575"/>
            <wp:wrapTight wrapText="bothSides">
              <wp:wrapPolygon edited="0">
                <wp:start x="-325" y="-686"/>
                <wp:lineTo x="-325" y="21943"/>
                <wp:lineTo x="21762" y="21943"/>
                <wp:lineTo x="21762" y="-686"/>
                <wp:lineTo x="-325" y="-686"/>
              </wp:wrapPolygon>
            </wp:wrapTight>
            <wp:docPr id="1918151262" name="Image 1" descr="Une image contenant texte, Police, blanc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51262" name="Image 1" descr="Une image contenant texte, Police, blanc, conception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600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25856">
        <w:t xml:space="preserve">On cherche à déterminer une fonction </w:t>
      </w:r>
      <m:oMath>
        <m:r>
          <w:rPr>
            <w:rFonts w:ascii="Cambria Math" w:hAnsi="Cambria Math"/>
          </w:rPr>
          <m:t>F</m:t>
        </m:r>
      </m:oMath>
      <w:r w:rsidR="00525856">
        <w:t xml:space="preserve"> dérivable sur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 +∞</m:t>
            </m:r>
          </m:e>
        </m:d>
      </m:oMath>
      <w:r w:rsidR="00525856">
        <w:t xml:space="preserve"> et dont la dérivée est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</w:rPr>
          <m:t>ln⁡</m:t>
        </m:r>
        <m:r>
          <w:rPr>
            <w:rFonts w:ascii="Cambria Math" w:hAnsi="Cambria Math"/>
          </w:rPr>
          <m:t>(x)</m:t>
        </m:r>
      </m:oMath>
      <w:r w:rsidR="00525856">
        <w:t>.</w:t>
      </w:r>
    </w:p>
    <w:p w14:paraId="26BFCDD3" w14:textId="6DB9722E" w:rsidR="00525856" w:rsidRDefault="00525856" w:rsidP="0088055E">
      <w:r>
        <w:t xml:space="preserve">Un logiciel de calcul formel propose cette expression pour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 :</m:t>
        </m:r>
      </m:oMath>
      <w:r w:rsidR="000E36F1">
        <w:t xml:space="preserve"> </w:t>
      </w:r>
    </w:p>
    <w:p w14:paraId="05001D33" w14:textId="77777777" w:rsidR="00525856" w:rsidRDefault="00525856" w:rsidP="0088055E"/>
    <w:p w14:paraId="3865C131" w14:textId="77777777" w:rsidR="000E36F1" w:rsidRDefault="000E36F1" w:rsidP="0088055E"/>
    <w:p w14:paraId="1B207F20" w14:textId="0B3BE3AA" w:rsidR="00525856" w:rsidRDefault="00525856" w:rsidP="0088055E">
      <w:r>
        <w:t xml:space="preserve">Démontrer que la fonction </w:t>
      </w:r>
      <m:oMath>
        <m:r>
          <w:rPr>
            <w:rFonts w:ascii="Cambria Math" w:hAnsi="Cambria Math"/>
          </w:rPr>
          <m:t>F</m:t>
        </m:r>
      </m:oMath>
      <w:r>
        <w:t xml:space="preserve"> a bien pour dérivée </w:t>
      </w:r>
      <m:oMath>
        <m:r>
          <w:rPr>
            <w:rFonts w:ascii="Cambria Math" w:hAnsi="Cambria Math"/>
          </w:rPr>
          <m:t>f</m:t>
        </m:r>
      </m:oMath>
      <w:r>
        <w:t>.</w:t>
      </w:r>
    </w:p>
    <w:p w14:paraId="12EEFE42" w14:textId="77777777" w:rsidR="00712AA8" w:rsidRDefault="00712AA8" w:rsidP="0088055E"/>
    <w:p w14:paraId="1F37198C" w14:textId="77777777" w:rsidR="00712AA8" w:rsidRDefault="00712AA8" w:rsidP="0088055E"/>
    <w:p w14:paraId="06CE7407" w14:textId="05071B05" w:rsidR="00525856" w:rsidRDefault="00525856" w:rsidP="0088055E">
      <w:r>
        <w:t xml:space="preserve">On dit alors que </w:t>
      </w:r>
      <m:oMath>
        <m:r>
          <w:rPr>
            <w:rFonts w:ascii="Cambria Math" w:hAnsi="Cambria Math"/>
          </w:rPr>
          <m:t>F</m:t>
        </m:r>
      </m:oMath>
      <w:r>
        <w:t xml:space="preserve"> et une primitive de la fonction </w:t>
      </w:r>
      <m:oMath>
        <m:r>
          <w:rPr>
            <w:rFonts w:ascii="Cambria Math" w:hAnsi="Cambria Math"/>
          </w:rPr>
          <m:t>f</m:t>
        </m:r>
      </m:oMath>
      <w:r>
        <w:t xml:space="preserve"> sur l’intervalle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 +∞</m:t>
            </m:r>
          </m:e>
        </m:d>
      </m:oMath>
      <w:r>
        <w:t>.</w:t>
      </w:r>
    </w:p>
    <w:p w14:paraId="02DF12C2" w14:textId="77777777" w:rsidR="00525856" w:rsidRDefault="00525856" w:rsidP="0088055E"/>
    <w:p w14:paraId="0327363D" w14:textId="64E188B7" w:rsidR="00F46C22" w:rsidRDefault="00522848" w:rsidP="00B805EA">
      <w:pPr>
        <w:pStyle w:val="Titre2"/>
      </w:pPr>
      <w:bookmarkStart w:id="6" w:name="_Toc158089750"/>
      <w:r>
        <w:t>Définit</w:t>
      </w:r>
      <w:r w:rsidR="00A85319">
        <w:t>ion</w:t>
      </w:r>
      <w:bookmarkEnd w:id="6"/>
    </w:p>
    <w:p w14:paraId="5BAB3CB5" w14:textId="798DE8D8" w:rsidR="0088055E" w:rsidRDefault="000E36F1" w:rsidP="008F18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Une primitive d’une fonction </w:t>
      </w:r>
      <m:oMath>
        <m:r>
          <w:rPr>
            <w:rFonts w:ascii="Cambria Math" w:hAnsi="Cambria Math"/>
          </w:rPr>
          <m:t xml:space="preserve">f </m:t>
        </m:r>
      </m:oMath>
      <w:r>
        <w:t xml:space="preserve">sur un intervalle </w:t>
      </w:r>
      <m:oMath>
        <m:r>
          <w:rPr>
            <w:rFonts w:ascii="Cambria Math" w:hAnsi="Cambria Math"/>
          </w:rPr>
          <m:t>I</m:t>
        </m:r>
      </m:oMath>
      <w:r>
        <w:t xml:space="preserve"> est une fonction </w:t>
      </w:r>
      <m:oMath>
        <m:r>
          <w:rPr>
            <w:rFonts w:ascii="Cambria Math" w:hAnsi="Cambria Math"/>
          </w:rPr>
          <m:t>F</m:t>
        </m:r>
      </m:oMath>
      <w:r>
        <w:t xml:space="preserve"> dérivable sur </w:t>
      </w:r>
      <m:oMath>
        <m:r>
          <w:rPr>
            <w:rFonts w:ascii="Cambria Math" w:hAnsi="Cambria Math"/>
          </w:rPr>
          <m:t>I</m:t>
        </m:r>
      </m:oMath>
      <w:r>
        <w:t xml:space="preserve"> telle que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=f</m:t>
        </m:r>
      </m:oMath>
      <w:r>
        <w:t>.</w:t>
      </w:r>
    </w:p>
    <w:p w14:paraId="03A7C1E4" w14:textId="1F306786" w:rsidR="000E36F1" w:rsidRDefault="000E36F1" w:rsidP="0088055E">
      <w:r>
        <w:t>Par définition, la recherche d’une primitive est l’opération inverse de la dérivation, ce qui permet de traiter les cas usuels par lecture inverse du tableau des dérivées.</w:t>
      </w:r>
    </w:p>
    <w:p w14:paraId="1ED71636" w14:textId="7162ADE4" w:rsidR="00F81EC4" w:rsidRPr="000E36F1" w:rsidRDefault="000E36F1" w:rsidP="00522848">
      <w:pPr>
        <w:rPr>
          <w:b/>
          <w:bCs/>
          <w:i/>
          <w:iCs/>
        </w:rPr>
      </w:pPr>
      <w:r w:rsidRPr="000E36F1">
        <w:rPr>
          <w:b/>
          <w:bCs/>
          <w:i/>
          <w:iCs/>
        </w:rPr>
        <w:t>Exemple</w:t>
      </w:r>
    </w:p>
    <w:p w14:paraId="68F331F4" w14:textId="6D26430D" w:rsidR="000E36F1" w:rsidRDefault="000E36F1" w:rsidP="00522848">
      <w:r>
        <w:t xml:space="preserve">Donner une primitive </w:t>
      </w:r>
      <m:oMath>
        <m:r>
          <w:rPr>
            <w:rFonts w:ascii="Cambria Math" w:hAnsi="Cambria Math"/>
          </w:rPr>
          <m:t>F</m:t>
        </m:r>
      </m:oMath>
      <w:r>
        <w:t xml:space="preserve"> sur le domaine </w:t>
      </w:r>
      <m:oMath>
        <m:r>
          <w:rPr>
            <w:rFonts w:ascii="Cambria Math" w:hAnsi="Cambria Math"/>
          </w:rPr>
          <m:t>I</m:t>
        </m:r>
      </m:oMath>
      <w:r>
        <w:t xml:space="preserve"> pour chacune des fonctions suivantes :</w:t>
      </w:r>
    </w:p>
    <w:p w14:paraId="16B59EBA" w14:textId="1260F5FB" w:rsidR="000E36F1" w:rsidRPr="000E36F1" w:rsidRDefault="000E36F1" w:rsidP="00522848"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=2x,   I</m:t>
          </m:r>
          <m:r>
            <m:rPr>
              <m:scr m:val="double-struck"/>
            </m:rPr>
            <w:rPr>
              <w:rFonts w:ascii="Cambria Math" w:hAnsi="Cambria Math"/>
            </w:rPr>
            <m:t>=R</m:t>
          </m:r>
        </m:oMath>
      </m:oMathPara>
    </w:p>
    <w:p w14:paraId="1AF4AD8C" w14:textId="77777777" w:rsidR="000E36F1" w:rsidRDefault="000E36F1" w:rsidP="00522848"/>
    <w:p w14:paraId="61A41126" w14:textId="2DB061F5" w:rsidR="000E36F1" w:rsidRPr="000E36F1" w:rsidRDefault="000E36F1" w:rsidP="000E36F1"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x</m:t>
              </m:r>
            </m:den>
          </m:f>
          <m:r>
            <w:rPr>
              <w:rFonts w:ascii="Cambria Math" w:hAnsi="Cambria Math"/>
            </w:rPr>
            <m:t>,   I=</m:t>
          </m:r>
          <m:d>
            <m:dPr>
              <m:begChr m:val="]"/>
              <m:endChr m:val="["/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0 ; +∞</m:t>
              </m:r>
            </m:e>
          </m:d>
        </m:oMath>
      </m:oMathPara>
    </w:p>
    <w:p w14:paraId="58A54CE7" w14:textId="77777777" w:rsidR="000E36F1" w:rsidRDefault="000E36F1" w:rsidP="00522848"/>
    <w:p w14:paraId="0E591D29" w14:textId="3F0D5564" w:rsidR="000E36F1" w:rsidRPr="000E36F1" w:rsidRDefault="000E36F1" w:rsidP="000E36F1"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,   I=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m:rPr>
                  <m:scr m:val="double-struck"/>
                </m:rPr>
                <w:rPr>
                  <w:rFonts w:ascii="Cambria Math" w:hAnsi="Cambria Math"/>
                </w:rPr>
                <m:t>R</m:t>
              </m:r>
            </m:e>
            <m:sup>
              <m:r>
                <w:rPr>
                  <w:rFonts w:ascii="Cambria Math" w:hAnsi="Cambria Math"/>
                </w:rPr>
                <m:t>*</m:t>
              </m:r>
            </m:sup>
          </m:sSup>
        </m:oMath>
      </m:oMathPara>
    </w:p>
    <w:p w14:paraId="2515695F" w14:textId="690E757E" w:rsidR="00522848" w:rsidRDefault="00522848" w:rsidP="00522848">
      <w:pPr>
        <w:pStyle w:val="Titre2"/>
      </w:pPr>
      <w:bookmarkStart w:id="7" w:name="_Toc158089751"/>
      <w:r>
        <w:lastRenderedPageBreak/>
        <w:t xml:space="preserve">Lien avec l’équation différentielle </w:t>
      </w:r>
      <w:r w:rsidRPr="00522848">
        <w:rPr>
          <w:i/>
          <w:iCs/>
        </w:rPr>
        <w:t>y’ = f</w:t>
      </w:r>
      <w:bookmarkEnd w:id="7"/>
    </w:p>
    <w:p w14:paraId="57175E22" w14:textId="70FD7D0C" w:rsidR="00522848" w:rsidRDefault="000E36F1" w:rsidP="00154BAC">
      <w:r>
        <w:t xml:space="preserve">Soit </w:t>
      </w:r>
      <m:oMath>
        <m:r>
          <w:rPr>
            <w:rFonts w:ascii="Cambria Math" w:hAnsi="Cambria Math"/>
          </w:rPr>
          <m:t>f</m:t>
        </m:r>
      </m:oMath>
      <w:r>
        <w:t xml:space="preserve"> une fonction définie sur un intervalle </w:t>
      </w:r>
      <m:oMath>
        <m:r>
          <w:rPr>
            <w:rFonts w:ascii="Cambria Math" w:hAnsi="Cambria Math"/>
          </w:rPr>
          <m:t>I</m:t>
        </m:r>
      </m:oMath>
      <w:r>
        <w:t>.</w:t>
      </w:r>
    </w:p>
    <w:p w14:paraId="3F20BDD2" w14:textId="70D500AB" w:rsidR="000E36F1" w:rsidRDefault="000E36F1" w:rsidP="00154BAC">
      <w:r>
        <w:t xml:space="preserve">On appelle primitive de la fonction </w:t>
      </w:r>
      <m:oMath>
        <m:r>
          <w:rPr>
            <w:rFonts w:ascii="Cambria Math" w:hAnsi="Cambria Math"/>
          </w:rPr>
          <m:t>f</m:t>
        </m:r>
      </m:oMath>
      <w:r>
        <w:t xml:space="preserve"> sur </w:t>
      </w:r>
      <m:oMath>
        <m:r>
          <w:rPr>
            <w:rFonts w:ascii="Cambria Math" w:hAnsi="Cambria Math"/>
          </w:rPr>
          <m:t>I</m:t>
        </m:r>
      </m:oMath>
      <w:r>
        <w:t xml:space="preserve"> toute fonction solution de l’équation différentielle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=f</m:t>
        </m:r>
      </m:oMath>
      <w:r>
        <w:t>.</w:t>
      </w:r>
    </w:p>
    <w:p w14:paraId="0C1E61E7" w14:textId="76196E55" w:rsidR="000E36F1" w:rsidRDefault="000E36F1" w:rsidP="00154BAC">
      <w:r>
        <w:t>Résoudre</w:t>
      </w:r>
      <w:r w:rsidR="00BB608A">
        <w:t xml:space="preserve"> sur </w:t>
      </w:r>
      <m:oMath>
        <m:r>
          <w:rPr>
            <w:rFonts w:ascii="Cambria Math" w:hAnsi="Cambria Math"/>
          </w:rPr>
          <m:t>I</m:t>
        </m:r>
      </m:oMath>
      <w:r w:rsidR="00BB608A">
        <w:t xml:space="preserve"> l’équation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=f</m:t>
        </m:r>
      </m:oMath>
      <w:r w:rsidR="00BB608A">
        <w:t xml:space="preserve"> revient donc à déterminer toutes les primitives de </w:t>
      </w:r>
      <m:oMath>
        <m:r>
          <w:rPr>
            <w:rFonts w:ascii="Cambria Math" w:hAnsi="Cambria Math"/>
          </w:rPr>
          <m:t>f</m:t>
        </m:r>
      </m:oMath>
      <w:r w:rsidR="00BB608A">
        <w:t xml:space="preserve"> sur </w:t>
      </w:r>
      <m:oMath>
        <m:r>
          <w:rPr>
            <w:rFonts w:ascii="Cambria Math" w:hAnsi="Cambria Math"/>
          </w:rPr>
          <m:t>I</m:t>
        </m:r>
      </m:oMath>
      <w:r w:rsidR="00BB608A">
        <w:t>.</w:t>
      </w:r>
    </w:p>
    <w:p w14:paraId="56B3893D" w14:textId="77777777" w:rsidR="00BB608A" w:rsidRDefault="00BB608A" w:rsidP="00154BAC"/>
    <w:p w14:paraId="0CF63BDF" w14:textId="511E4569" w:rsidR="00BB608A" w:rsidRPr="00BB608A" w:rsidRDefault="00BB608A" w:rsidP="00154BAC">
      <w:pPr>
        <w:rPr>
          <w:b/>
          <w:bCs/>
          <w:i/>
          <w:iCs/>
        </w:rPr>
      </w:pPr>
      <w:r w:rsidRPr="00BB608A">
        <w:rPr>
          <w:b/>
          <w:bCs/>
          <w:i/>
          <w:iCs/>
        </w:rPr>
        <w:t>Exemple</w:t>
      </w:r>
    </w:p>
    <w:p w14:paraId="362BB172" w14:textId="06C24838" w:rsidR="00BB608A" w:rsidRPr="00BB608A" w:rsidRDefault="00BB608A" w:rsidP="00154BAC">
      <w:r>
        <w:t xml:space="preserve">D’après l’étude précédente, on sait que la fonction </w:t>
      </w:r>
      <m:oMath>
        <m:r>
          <w:rPr>
            <w:rFonts w:ascii="Cambria Math" w:hAnsi="Cambria Math"/>
          </w:rPr>
          <m:t>F</m:t>
        </m:r>
      </m:oMath>
      <w:r>
        <w:t xml:space="preserve"> définie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 par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5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+5x-1</m:t>
        </m:r>
      </m:oMath>
      <w:r>
        <w:t xml:space="preserve"> est solution de l’équation différentielle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y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=15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-2x+5.</m:t>
        </m:r>
      </m:oMath>
    </w:p>
    <w:p w14:paraId="57E68E3C" w14:textId="380D59EE" w:rsidR="00BB608A" w:rsidRPr="00BB608A" w:rsidRDefault="00BB608A" w:rsidP="00154BAC">
      <w:r>
        <w:t xml:space="preserve">En posant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=15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-2x+5,</m:t>
        </m:r>
      </m:oMath>
      <w:r>
        <w:t xml:space="preserve"> on peut affirmer que la fonction </w:t>
      </w:r>
      <m:oMath>
        <m:r>
          <w:rPr>
            <w:rFonts w:ascii="Cambria Math" w:hAnsi="Cambria Math"/>
          </w:rPr>
          <m:t>F</m:t>
        </m:r>
      </m:oMath>
      <w:r>
        <w:t xml:space="preserve"> est une primitive de </w:t>
      </w:r>
      <m:oMath>
        <m:r>
          <w:rPr>
            <w:rFonts w:ascii="Cambria Math" w:hAnsi="Cambria Math"/>
          </w:rPr>
          <m:t>f</m:t>
        </m:r>
      </m:oMath>
      <w:r>
        <w:t xml:space="preserve">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>.</w:t>
      </w:r>
    </w:p>
    <w:p w14:paraId="6C38F2C7" w14:textId="77777777" w:rsidR="000E36F1" w:rsidRDefault="000E36F1" w:rsidP="00154BAC"/>
    <w:p w14:paraId="19A80B76" w14:textId="74A55DE0" w:rsidR="00522848" w:rsidRDefault="00522848" w:rsidP="00522848">
      <w:pPr>
        <w:pStyle w:val="Titre2"/>
      </w:pPr>
      <w:bookmarkStart w:id="8" w:name="_Toc158089752"/>
      <w:r>
        <w:t>Propriétés</w:t>
      </w:r>
      <w:bookmarkEnd w:id="8"/>
    </w:p>
    <w:p w14:paraId="3671498D" w14:textId="1879CE5E" w:rsidR="00DB7943" w:rsidRDefault="00DB7943" w:rsidP="00430210">
      <w:pPr>
        <w:pStyle w:val="Paragraphedeliste"/>
        <w:numPr>
          <w:ilvl w:val="0"/>
          <w:numId w:val="32"/>
        </w:numPr>
      </w:pPr>
      <w:r>
        <w:t xml:space="preserve">Toute fonction continue sur un intervalle </w:t>
      </w:r>
      <m:oMath>
        <m:r>
          <w:rPr>
            <w:rFonts w:ascii="Cambria Math" w:hAnsi="Cambria Math"/>
          </w:rPr>
          <m:t>I</m:t>
        </m:r>
      </m:oMath>
      <w:r>
        <w:t xml:space="preserve"> admet des primitives sur </w:t>
      </w:r>
      <m:oMath>
        <m:r>
          <w:rPr>
            <w:rFonts w:ascii="Cambria Math" w:hAnsi="Cambria Math"/>
          </w:rPr>
          <m:t>I</m:t>
        </m:r>
      </m:oMath>
      <w:r>
        <w:t>.</w:t>
      </w:r>
    </w:p>
    <w:p w14:paraId="331F6B9B" w14:textId="6EEA4303" w:rsidR="00DB7943" w:rsidRDefault="00DB7943" w:rsidP="00430210">
      <w:pPr>
        <w:pStyle w:val="Paragraphedeliste"/>
        <w:numPr>
          <w:ilvl w:val="0"/>
          <w:numId w:val="32"/>
        </w:numPr>
      </w:pPr>
      <w:r>
        <w:t xml:space="preserve">Si </w:t>
      </w:r>
      <m:oMath>
        <m:r>
          <w:rPr>
            <w:rFonts w:ascii="Cambria Math" w:hAnsi="Cambria Math"/>
          </w:rPr>
          <m:t>f</m:t>
        </m:r>
      </m:oMath>
      <w:r>
        <w:t xml:space="preserve"> est une fonction continue sur un intervalle </w:t>
      </w:r>
      <m:oMath>
        <m:r>
          <w:rPr>
            <w:rFonts w:ascii="Cambria Math" w:hAnsi="Cambria Math"/>
          </w:rPr>
          <m:t>I</m:t>
        </m:r>
      </m:oMath>
      <w:r>
        <w:t xml:space="preserve"> alors deux primitives de </w:t>
      </w:r>
      <m:oMath>
        <m:r>
          <w:rPr>
            <w:rFonts w:ascii="Cambria Math" w:hAnsi="Cambria Math"/>
          </w:rPr>
          <m:t>f</m:t>
        </m:r>
      </m:oMath>
      <w:r>
        <w:t xml:space="preserve"> diffèrent d’une constante. Autrement dit, si </w:t>
      </w:r>
      <m:oMath>
        <m:r>
          <w:rPr>
            <w:rFonts w:ascii="Cambria Math" w:hAnsi="Cambria Math"/>
          </w:rPr>
          <m:t>F</m:t>
        </m:r>
      </m:oMath>
      <w:r>
        <w:t xml:space="preserve"> est une primitive de </w:t>
      </w:r>
      <m:oMath>
        <m:r>
          <w:rPr>
            <w:rFonts w:ascii="Cambria Math" w:hAnsi="Cambria Math"/>
          </w:rPr>
          <m:t>f</m:t>
        </m:r>
      </m:oMath>
      <w:r>
        <w:t xml:space="preserve"> sur l’intervalle </w:t>
      </w:r>
      <m:oMath>
        <m:r>
          <w:rPr>
            <w:rFonts w:ascii="Cambria Math" w:hAnsi="Cambria Math"/>
          </w:rPr>
          <m:t>I</m:t>
        </m:r>
      </m:oMath>
      <w:r>
        <w:t xml:space="preserve"> alors toutes les primitives de </w:t>
      </w:r>
      <m:oMath>
        <m:r>
          <w:rPr>
            <w:rFonts w:ascii="Cambria Math" w:hAnsi="Cambria Math"/>
          </w:rPr>
          <m:t>f</m:t>
        </m:r>
      </m:oMath>
      <w:r>
        <w:t xml:space="preserve"> sur </w:t>
      </w:r>
      <m:oMath>
        <m:r>
          <w:rPr>
            <w:rFonts w:ascii="Cambria Math" w:hAnsi="Cambria Math"/>
          </w:rPr>
          <m:t>I</m:t>
        </m:r>
      </m:oMath>
      <w:r>
        <w:t xml:space="preserve"> sont les fonctions </w:t>
      </w:r>
      <m:oMath>
        <m:r>
          <w:rPr>
            <w:rFonts w:ascii="Cambria Math" w:hAnsi="Cambria Math"/>
          </w:rPr>
          <m:t>G</m:t>
        </m:r>
      </m:oMath>
      <w:r>
        <w:t xml:space="preserve"> définies sur </w:t>
      </w:r>
      <m:oMath>
        <m:r>
          <w:rPr>
            <w:rFonts w:ascii="Cambria Math" w:hAnsi="Cambria Math"/>
          </w:rPr>
          <m:t>I</m:t>
        </m:r>
      </m:oMath>
      <w:r>
        <w:t xml:space="preserve"> par </w:t>
      </w:r>
      <m:oMath>
        <m:r>
          <w:rPr>
            <w:rFonts w:ascii="Cambria Math" w:hAnsi="Cambria Math"/>
          </w:rPr>
          <m:t>G(x) = F(x) + k</m:t>
        </m:r>
      </m:oMath>
      <w:r>
        <w:t xml:space="preserve"> où </w:t>
      </w:r>
      <m:oMath>
        <m:r>
          <w:rPr>
            <w:rFonts w:ascii="Cambria Math" w:hAnsi="Cambria Math"/>
          </w:rPr>
          <m:t>k</m:t>
        </m:r>
      </m:oMath>
      <w:r>
        <w:t xml:space="preserve"> est une constante réelle.</w:t>
      </w:r>
    </w:p>
    <w:p w14:paraId="576FFACA" w14:textId="23269DF3" w:rsidR="00DB7943" w:rsidRDefault="00DB7943" w:rsidP="00430210">
      <w:pPr>
        <w:pStyle w:val="Paragraphedeliste"/>
        <w:numPr>
          <w:ilvl w:val="0"/>
          <w:numId w:val="32"/>
        </w:numPr>
      </w:pPr>
      <w:r>
        <w:t xml:space="preserve">Quels que soient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 w:cs="Cambria Math"/>
          </w:rPr>
          <m:t>∈</m:t>
        </m:r>
        <m:r>
          <w:rPr>
            <w:rFonts w:ascii="Cambria Math" w:hAnsi="Cambria Math"/>
          </w:rPr>
          <m:t>I</m:t>
        </m:r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 w:cs="Cambria Math"/>
          </w:rPr>
          <m:t>∈</m:t>
        </m:r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, il existe une unique primitive </w:t>
      </w:r>
      <m:oMath>
        <m:r>
          <w:rPr>
            <w:rFonts w:ascii="Cambria Math" w:hAnsi="Cambria Math"/>
          </w:rPr>
          <m:t>F</m:t>
        </m:r>
      </m:oMath>
      <w:r>
        <w:t xml:space="preserve"> de </w:t>
      </w:r>
      <m:oMath>
        <m:r>
          <w:rPr>
            <w:rFonts w:ascii="Cambria Math" w:hAnsi="Cambria Math"/>
          </w:rPr>
          <m:t>f</m:t>
        </m:r>
      </m:oMath>
      <w:r>
        <w:t xml:space="preserve"> telle que </w:t>
      </w:r>
      <m:oMath>
        <m:r>
          <w:rPr>
            <w:rFonts w:ascii="Cambria Math" w:hAnsi="Cambria Math"/>
          </w:rPr>
          <m:t>F(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)=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</w:p>
    <w:p w14:paraId="7DF4FD48" w14:textId="77777777" w:rsidR="00DB7943" w:rsidRDefault="00DB7943" w:rsidP="00DB7943"/>
    <w:p w14:paraId="3AA5B48F" w14:textId="5CF26581" w:rsidR="00DB7943" w:rsidRPr="00DB7943" w:rsidRDefault="00DB7943" w:rsidP="00DB7943">
      <w:pPr>
        <w:rPr>
          <w:b/>
          <w:bCs/>
          <w:i/>
          <w:iCs/>
        </w:rPr>
      </w:pPr>
      <w:r w:rsidRPr="00DB7943">
        <w:rPr>
          <w:b/>
          <w:bCs/>
          <w:i/>
          <w:iCs/>
        </w:rPr>
        <w:t>Exemple</w:t>
      </w:r>
    </w:p>
    <w:p w14:paraId="020CA01B" w14:textId="62D27CCC" w:rsidR="00DB7943" w:rsidRDefault="00DB7943" w:rsidP="0043518C">
      <w:pPr>
        <w:pStyle w:val="Paragraphedeliste"/>
        <w:numPr>
          <w:ilvl w:val="0"/>
          <w:numId w:val="35"/>
        </w:numPr>
      </w:pPr>
      <w:r>
        <w:t xml:space="preserve">Montrer que la fonction </w:t>
      </w:r>
      <m:oMath>
        <m:r>
          <w:rPr>
            <w:rFonts w:ascii="Cambria Math" w:hAnsi="Cambria Math"/>
          </w:rPr>
          <m:t xml:space="preserve">F:x </m:t>
        </m:r>
        <m:r>
          <w:rPr>
            <w:rFonts w:ascii="Cambria Math" w:hAnsi="Cambria Math" w:cs="Cambria Math"/>
          </w:rPr>
          <m:t>⟼</m:t>
        </m:r>
        <m:r>
          <w:rPr>
            <w:rFonts w:ascii="Cambria Math" w:hAnsi="Cambria Math"/>
          </w:rPr>
          <m:t>x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t xml:space="preserve"> est une primitive de la fonction </w:t>
      </w:r>
      <m:oMath>
        <m:r>
          <w:rPr>
            <w:rFonts w:ascii="Cambria Math" w:hAnsi="Cambria Math"/>
          </w:rPr>
          <m:t xml:space="preserve">f:x </m:t>
        </m:r>
        <m:r>
          <w:rPr>
            <w:rFonts w:ascii="Cambria Math" w:hAnsi="Cambria Math" w:cs="Cambria Math"/>
          </w:rPr>
          <m:t>⟼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x+1</m:t>
            </m:r>
          </m:e>
        </m:d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</m:oMath>
      <w:r>
        <w:t xml:space="preserve"> sur</w:t>
      </w:r>
      <m:oMath>
        <m:r>
          <m:rPr>
            <m:scr m:val="double-struck"/>
          </m:rPr>
          <w:rPr>
            <w:rFonts w:ascii="Cambria Math" w:hAnsi="Cambria Math"/>
          </w:rPr>
          <m:t xml:space="preserve"> R</m:t>
        </m:r>
      </m:oMath>
      <w:r>
        <w:t>.</w:t>
      </w:r>
    </w:p>
    <w:p w14:paraId="0E7BEC42" w14:textId="77777777" w:rsidR="0043518C" w:rsidRDefault="0043518C" w:rsidP="0043518C"/>
    <w:p w14:paraId="47E74EC3" w14:textId="22F9A063" w:rsidR="0043518C" w:rsidRDefault="00DB7943" w:rsidP="00AC5F13">
      <w:pPr>
        <w:pStyle w:val="Paragraphedeliste"/>
        <w:numPr>
          <w:ilvl w:val="0"/>
          <w:numId w:val="35"/>
        </w:numPr>
      </w:pPr>
      <w:r>
        <w:t xml:space="preserve">En déduire l’ensemble des primitives de la fonction </w:t>
      </w:r>
      <m:oMath>
        <m:r>
          <w:rPr>
            <w:rFonts w:ascii="Cambria Math" w:hAnsi="Cambria Math"/>
          </w:rPr>
          <m:t>f</m:t>
        </m:r>
      </m:oMath>
      <w:r>
        <w:t xml:space="preserve">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</w:p>
    <w:p w14:paraId="6914394E" w14:textId="77777777" w:rsidR="0043518C" w:rsidRDefault="0043518C" w:rsidP="0043518C"/>
    <w:p w14:paraId="4CD929F4" w14:textId="1B877E84" w:rsidR="0088055E" w:rsidRDefault="00DB7943" w:rsidP="0043518C">
      <w:pPr>
        <w:pStyle w:val="Paragraphedeliste"/>
        <w:numPr>
          <w:ilvl w:val="0"/>
          <w:numId w:val="35"/>
        </w:numPr>
      </w:pPr>
      <w:r>
        <w:t xml:space="preserve">Déterminer la primitive de la fonction </w:t>
      </w:r>
      <m:oMath>
        <m:r>
          <w:rPr>
            <w:rFonts w:ascii="Cambria Math" w:hAnsi="Cambria Math"/>
          </w:rPr>
          <m:t>f</m:t>
        </m:r>
      </m:oMath>
      <w:r>
        <w:t xml:space="preserve"> qui s’annule en </w:t>
      </w:r>
      <m:oMath>
        <m:r>
          <w:rPr>
            <w:rFonts w:ascii="Cambria Math" w:hAnsi="Cambria Math"/>
          </w:rPr>
          <m:t>1</m:t>
        </m:r>
      </m:oMath>
      <w:r>
        <w:t>.</w:t>
      </w:r>
    </w:p>
    <w:p w14:paraId="42A00711" w14:textId="77777777" w:rsidR="00DB7943" w:rsidRDefault="00DB7943" w:rsidP="0088055E"/>
    <w:p w14:paraId="665D9AD7" w14:textId="77777777" w:rsidR="00DB7943" w:rsidRDefault="00DB7943" w:rsidP="0088055E"/>
    <w:p w14:paraId="570DCF04" w14:textId="61A7A63E" w:rsidR="00F46C22" w:rsidRPr="00B50C8C" w:rsidRDefault="00A85319" w:rsidP="00C52F73">
      <w:pPr>
        <w:pStyle w:val="Titre1"/>
      </w:pPr>
      <w:bookmarkStart w:id="9" w:name="_Toc158089753"/>
      <w:r>
        <w:t>P</w:t>
      </w:r>
      <w:r w:rsidR="00522848">
        <w:t>rimitives des fonctions de référence et opérations</w:t>
      </w:r>
      <w:bookmarkEnd w:id="9"/>
    </w:p>
    <w:p w14:paraId="6404E009" w14:textId="04DB1DE6" w:rsidR="00DB7943" w:rsidRDefault="00DB7943" w:rsidP="00DB7943">
      <w:r>
        <w:t>On obtient le tableau des primitives par lecture inverse du tableau des dérivées des fonctions usuelles.</w:t>
      </w:r>
    </w:p>
    <w:p w14:paraId="422B5EB1" w14:textId="4DA317F6" w:rsidR="0088055E" w:rsidRDefault="00DB7943" w:rsidP="00DB7943">
      <w:r>
        <w:t>Rappel du tableau des dérivées des fonctions usuelles :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2911"/>
        <w:gridCol w:w="2867"/>
        <w:gridCol w:w="2924"/>
      </w:tblGrid>
      <w:tr w:rsidR="00DB7943" w:rsidRPr="00DB7943" w14:paraId="43038BC5" w14:textId="77777777" w:rsidTr="00430210">
        <w:tc>
          <w:tcPr>
            <w:tcW w:w="2911" w:type="dxa"/>
            <w:vAlign w:val="center"/>
          </w:tcPr>
          <w:p w14:paraId="4FFD802F" w14:textId="75BEFCD7" w:rsidR="00DB7943" w:rsidRPr="00DB7943" w:rsidRDefault="00DB7943" w:rsidP="005F2438">
            <w:pPr>
              <w:spacing w:before="120" w:after="120" w:line="276" w:lineRule="auto"/>
              <w:jc w:val="center"/>
            </w:pPr>
            <w:r w:rsidRPr="00DB7943">
              <w:lastRenderedPageBreak/>
              <w:t xml:space="preserve">Fonction définie par </w:t>
            </w:r>
            <m:oMath>
              <m:r>
                <w:rPr>
                  <w:rFonts w:ascii="Cambria Math" w:hAnsi="Cambria Math"/>
                </w:rPr>
                <m:t>f(x)=</m:t>
              </m:r>
            </m:oMath>
          </w:p>
        </w:tc>
        <w:tc>
          <w:tcPr>
            <w:tcW w:w="2867" w:type="dxa"/>
            <w:vAlign w:val="center"/>
          </w:tcPr>
          <w:p w14:paraId="4B2B62BD" w14:textId="3A11B904" w:rsidR="00DB7943" w:rsidRPr="00DB7943" w:rsidRDefault="00DB7943" w:rsidP="005F2438">
            <w:pPr>
              <w:spacing w:before="120" w:after="120" w:line="276" w:lineRule="auto"/>
              <w:jc w:val="center"/>
            </w:pPr>
            <w:r w:rsidRPr="00DB7943">
              <w:t xml:space="preserve">Fonction dérivée </w:t>
            </w:r>
            <m:oMath>
              <m:r>
                <w:rPr>
                  <w:rFonts w:ascii="Cambria Math" w:hAnsi="Cambria Math"/>
                </w:rPr>
                <m:t>f’(x)=</m:t>
              </m:r>
            </m:oMath>
          </w:p>
        </w:tc>
        <w:tc>
          <w:tcPr>
            <w:tcW w:w="2924" w:type="dxa"/>
            <w:vAlign w:val="center"/>
          </w:tcPr>
          <w:p w14:paraId="5A77DA6E" w14:textId="77777777" w:rsidR="00DB7943" w:rsidRPr="00DB7943" w:rsidRDefault="00DB7943" w:rsidP="005F2438">
            <w:pPr>
              <w:spacing w:before="120" w:after="120" w:line="276" w:lineRule="auto"/>
              <w:jc w:val="center"/>
            </w:pPr>
            <w:r w:rsidRPr="00DB7943">
              <w:t>Domaine de dérivabilité</w:t>
            </w:r>
          </w:p>
        </w:tc>
      </w:tr>
      <w:tr w:rsidR="00DB7943" w:rsidRPr="00DB7943" w14:paraId="394BFE5C" w14:textId="77777777" w:rsidTr="00430210">
        <w:tc>
          <w:tcPr>
            <w:tcW w:w="2911" w:type="dxa"/>
            <w:vAlign w:val="center"/>
          </w:tcPr>
          <w:p w14:paraId="7A15EE49" w14:textId="661ED14E" w:rsidR="00DB7943" w:rsidRPr="00DB7943" w:rsidRDefault="00412561" w:rsidP="005F2438">
            <w:pPr>
              <w:spacing w:before="120" w:after="120" w:line="276" w:lineRule="auto"/>
              <w:jc w:val="center"/>
            </w:pPr>
            <m:oMath>
              <m:r>
                <w:rPr>
                  <w:rFonts w:ascii="Cambria Math" w:hAnsi="Cambria Math"/>
                </w:rPr>
                <m:t>K</m:t>
              </m:r>
            </m:oMath>
            <w:r w:rsidR="00DB7943" w:rsidRPr="00DB7943">
              <w:t xml:space="preserve"> (constante réelle)</w:t>
            </w:r>
          </w:p>
        </w:tc>
        <w:tc>
          <w:tcPr>
            <w:tcW w:w="2867" w:type="dxa"/>
            <w:vAlign w:val="center"/>
          </w:tcPr>
          <w:p w14:paraId="36637209" w14:textId="0379299F" w:rsidR="00DB7943" w:rsidRPr="00DB7943" w:rsidRDefault="00412561" w:rsidP="005F2438">
            <w:pPr>
              <w:spacing w:before="120" w:after="120" w:line="276" w:lineRule="auto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2924" w:type="dxa"/>
            <w:vAlign w:val="center"/>
          </w:tcPr>
          <w:p w14:paraId="201AA581" w14:textId="43EDF9D2" w:rsidR="00DB7943" w:rsidRPr="00DB7943" w:rsidRDefault="008E70AE" w:rsidP="005F2438">
            <w:pPr>
              <w:spacing w:before="120" w:after="120" w:line="276" w:lineRule="auto"/>
              <w:jc w:val="center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</w:tr>
      <w:tr w:rsidR="00DB7943" w:rsidRPr="00DB7943" w14:paraId="33253D73" w14:textId="77777777" w:rsidTr="00430210">
        <w:tc>
          <w:tcPr>
            <w:tcW w:w="2911" w:type="dxa"/>
            <w:vAlign w:val="center"/>
          </w:tcPr>
          <w:p w14:paraId="3369E79D" w14:textId="5C67D21C" w:rsidR="00DB7943" w:rsidRPr="00DB7943" w:rsidRDefault="00412561" w:rsidP="005F2438">
            <w:pPr>
              <w:spacing w:before="120" w:after="120" w:line="276" w:lineRule="auto"/>
              <w:jc w:val="center"/>
            </w:pPr>
            <m:oMath>
              <m:r>
                <w:rPr>
                  <w:rFonts w:ascii="Cambria Math" w:hAnsi="Cambria Math"/>
                </w:rPr>
                <m:t xml:space="preserve">ax </m:t>
              </m:r>
            </m:oMath>
            <w:r w:rsidR="00DB7943" w:rsidRPr="00DB7943">
              <w:t>(</w:t>
            </w:r>
            <w:r w:rsidR="005F2438">
              <w:t>avec</w:t>
            </w:r>
            <w:r w:rsidR="00DB7943" w:rsidRPr="00DB7943">
              <w:t xml:space="preserve"> </w:t>
            </w:r>
            <m:oMath>
              <m:r>
                <w:rPr>
                  <w:rFonts w:ascii="Cambria Math" w:hAnsi="Cambria Math"/>
                </w:rPr>
                <m:t>a</m:t>
              </m:r>
            </m:oMath>
            <w:r w:rsidR="00DB7943" w:rsidRPr="00DB7943">
              <w:t xml:space="preserve"> constante réelle)</w:t>
            </w:r>
          </w:p>
        </w:tc>
        <w:tc>
          <w:tcPr>
            <w:tcW w:w="2867" w:type="dxa"/>
            <w:vAlign w:val="center"/>
          </w:tcPr>
          <w:p w14:paraId="00E743DC" w14:textId="25D43F76" w:rsidR="00DB7943" w:rsidRPr="00DB7943" w:rsidRDefault="00412561" w:rsidP="005F2438">
            <w:pPr>
              <w:spacing w:before="120" w:after="120" w:line="276" w:lineRule="auto"/>
              <w:jc w:val="center"/>
              <w:rPr>
                <w:i/>
                <w:iCs/>
              </w:rPr>
            </w:pPr>
            <m:oMathPara>
              <m:oMath>
                <m:r>
                  <w:rPr>
                    <w:rFonts w:ascii="Cambria Math" w:hAnsi="Cambria Math"/>
                  </w:rPr>
                  <m:t>a</m:t>
                </m:r>
              </m:oMath>
            </m:oMathPara>
          </w:p>
        </w:tc>
        <w:tc>
          <w:tcPr>
            <w:tcW w:w="2924" w:type="dxa"/>
            <w:vAlign w:val="center"/>
          </w:tcPr>
          <w:p w14:paraId="43230FE3" w14:textId="0E2644EC" w:rsidR="00DB7943" w:rsidRPr="00DB7943" w:rsidRDefault="00412561" w:rsidP="005F2438">
            <w:pPr>
              <w:spacing w:before="120" w:after="120" w:line="276" w:lineRule="auto"/>
              <w:jc w:val="center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</w:tr>
      <w:tr w:rsidR="00DB7943" w:rsidRPr="00DB7943" w14:paraId="33E6F777" w14:textId="77777777" w:rsidTr="00430210">
        <w:tc>
          <w:tcPr>
            <w:tcW w:w="2911" w:type="dxa"/>
            <w:vAlign w:val="center"/>
          </w:tcPr>
          <w:p w14:paraId="36B33CBE" w14:textId="01A9DE07" w:rsidR="00DB7943" w:rsidRPr="00DB7943" w:rsidRDefault="00A97FCD" w:rsidP="005F2438">
            <w:pPr>
              <w:spacing w:before="120" w:after="120" w:line="276" w:lineRule="auto"/>
              <w:jc w:val="center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vertAlign w:val="superscript"/>
                    </w:rPr>
                    <m:t>n</m:t>
                  </m:r>
                </m:sup>
              </m:sSup>
            </m:oMath>
            <w:r w:rsidR="00DB7943" w:rsidRPr="00DB7943">
              <w:rPr>
                <w:i/>
                <w:iCs/>
                <w:vertAlign w:val="superscript"/>
              </w:rPr>
              <w:t xml:space="preserve"> </w:t>
            </w:r>
            <w:r w:rsidR="00DB7943" w:rsidRPr="00DB7943">
              <w:rPr>
                <w:vertAlign w:val="superscript"/>
              </w:rPr>
              <w:t xml:space="preserve"> </w:t>
            </w:r>
            <w:r w:rsidR="00DB7943" w:rsidRPr="00DB7943">
              <w:t>(</w:t>
            </w:r>
            <m:oMath>
              <m:r>
                <w:rPr>
                  <w:rFonts w:ascii="Cambria Math" w:hAnsi="Cambria Math"/>
                </w:rPr>
                <m:t xml:space="preserve">n∈ 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m:rPr>
                      <m:scr m:val="double-struck"/>
                    </m:rPr>
                    <w:rPr>
                      <w:rFonts w:ascii="Cambria Math" w:hAnsi="Cambria Math"/>
                    </w:rPr>
                    <m:t>Z</m:t>
                  </m:r>
                </m:e>
                <m:sup>
                  <m:r>
                    <w:rPr>
                      <w:rFonts w:ascii="Cambria Math" w:hAnsi="Cambria Math"/>
                    </w:rPr>
                    <m:t>*</m:t>
                  </m:r>
                </m:sup>
              </m:sSup>
              <m:r>
                <w:rPr>
                  <w:rFonts w:ascii="Cambria Math" w:hAnsi="Cambria Math"/>
                </w:rPr>
                <m:t>)</m:t>
              </m:r>
            </m:oMath>
          </w:p>
        </w:tc>
        <w:tc>
          <w:tcPr>
            <w:tcW w:w="2867" w:type="dxa"/>
            <w:vAlign w:val="center"/>
          </w:tcPr>
          <w:p w14:paraId="152E284E" w14:textId="3A8CA502" w:rsidR="00412561" w:rsidRPr="00DB7943" w:rsidRDefault="00412561" w:rsidP="005F2438">
            <w:pPr>
              <w:spacing w:before="120" w:after="120" w:line="276" w:lineRule="auto"/>
              <w:rPr>
                <w:vertAlign w:val="superscript"/>
              </w:rPr>
            </w:pPr>
            <m:oMathPara>
              <m:oMath>
                <m:r>
                  <w:rPr>
                    <w:rFonts w:ascii="Cambria Math" w:hAnsi="Cambria Math"/>
                  </w:rPr>
                  <m:t>n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vertAlign w:val="superscript"/>
                      </w:rPr>
                      <m:t>n-1</m:t>
                    </m:r>
                  </m:sup>
                </m:sSup>
              </m:oMath>
            </m:oMathPara>
          </w:p>
        </w:tc>
        <w:tc>
          <w:tcPr>
            <w:tcW w:w="2924" w:type="dxa"/>
            <w:vAlign w:val="center"/>
          </w:tcPr>
          <w:p w14:paraId="26CD05AA" w14:textId="271DBDBB" w:rsidR="00DB7943" w:rsidRPr="00DB7943" w:rsidRDefault="00412561" w:rsidP="005F2438">
            <w:pPr>
              <w:spacing w:after="60" w:line="276" w:lineRule="auto"/>
              <w:jc w:val="center"/>
            </w:pPr>
            <m:oMath>
              <m:r>
                <m:rPr>
                  <m:scr m:val="double-struck"/>
                </m:rPr>
                <w:rPr>
                  <w:rFonts w:ascii="Cambria Math" w:hAnsi="Cambria Math"/>
                </w:rPr>
                <m:t>R</m:t>
              </m:r>
            </m:oMath>
            <w:r w:rsidRPr="00DB7943">
              <w:t xml:space="preserve"> </w:t>
            </w:r>
            <w:r w:rsidR="00DB7943" w:rsidRPr="00DB7943">
              <w:t xml:space="preserve">si </w:t>
            </w:r>
            <m:oMath>
              <m:r>
                <w:rPr>
                  <w:rFonts w:ascii="Cambria Math" w:hAnsi="Cambria Math"/>
                </w:rPr>
                <m:t>n&gt;0</m:t>
              </m:r>
            </m:oMath>
          </w:p>
          <w:p w14:paraId="225F0F9E" w14:textId="34154876" w:rsidR="00DB7943" w:rsidRPr="00DB7943" w:rsidRDefault="00412561" w:rsidP="005F2438">
            <w:pPr>
              <w:spacing w:after="60" w:line="276" w:lineRule="auto"/>
              <w:jc w:val="center"/>
            </w:pPr>
            <m:oMath>
              <m:r>
                <m:rPr>
                  <m:scr m:val="double-struck"/>
                </m:rPr>
                <w:rPr>
                  <w:rFonts w:ascii="Cambria Math" w:hAnsi="Cambria Math"/>
                </w:rPr>
                <m:t>R</m:t>
              </m:r>
            </m:oMath>
            <w:r w:rsidR="00DB7943" w:rsidRPr="00DB7943">
              <w:rPr>
                <w:vertAlign w:val="superscript"/>
              </w:rPr>
              <w:t xml:space="preserve">* </w:t>
            </w:r>
            <w:r w:rsidR="00DB7943" w:rsidRPr="00DB7943">
              <w:t xml:space="preserve">si </w:t>
            </w:r>
            <m:oMath>
              <m:r>
                <w:rPr>
                  <w:rFonts w:ascii="Cambria Math" w:hAnsi="Cambria Math"/>
                </w:rPr>
                <m:t>n&lt;0</m:t>
              </m:r>
            </m:oMath>
          </w:p>
        </w:tc>
      </w:tr>
      <w:tr w:rsidR="00DB7943" w:rsidRPr="00DB7943" w14:paraId="177604D9" w14:textId="77777777" w:rsidTr="00430210">
        <w:tc>
          <w:tcPr>
            <w:tcW w:w="2911" w:type="dxa"/>
            <w:vAlign w:val="center"/>
          </w:tcPr>
          <w:p w14:paraId="3EB06C9E" w14:textId="2E46BD7F" w:rsidR="00DB7943" w:rsidRPr="00DB7943" w:rsidRDefault="00A97FCD" w:rsidP="005F2438">
            <w:pPr>
              <w:spacing w:before="120" w:after="120" w:line="276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867" w:type="dxa"/>
            <w:vAlign w:val="center"/>
          </w:tcPr>
          <w:p w14:paraId="1143C1D1" w14:textId="48EB4D7A" w:rsidR="00DB7943" w:rsidRPr="00DB7943" w:rsidRDefault="00A97FCD" w:rsidP="005F2438">
            <w:pPr>
              <w:spacing w:before="120" w:after="120" w:line="276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-1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924" w:type="dxa"/>
            <w:vAlign w:val="center"/>
          </w:tcPr>
          <w:p w14:paraId="6F6F2F49" w14:textId="199E93BB" w:rsidR="00DB7943" w:rsidRPr="00DB7943" w:rsidRDefault="00412561" w:rsidP="005F2438">
            <w:pPr>
              <w:spacing w:before="120" w:after="120" w:line="276" w:lineRule="auto"/>
              <w:jc w:val="center"/>
            </w:pPr>
            <m:oMath>
              <m:r>
                <m:rPr>
                  <m:scr m:val="double-struck"/>
                </m:rPr>
                <w:rPr>
                  <w:rFonts w:ascii="Cambria Math" w:hAnsi="Cambria Math"/>
                </w:rPr>
                <m:t>R</m:t>
              </m:r>
            </m:oMath>
            <w:r w:rsidR="00DB7943" w:rsidRPr="00DB7943">
              <w:rPr>
                <w:vertAlign w:val="superscript"/>
              </w:rPr>
              <w:t>*</w:t>
            </w:r>
          </w:p>
        </w:tc>
      </w:tr>
      <w:tr w:rsidR="00DB7943" w:rsidRPr="00DB7943" w14:paraId="58D206AC" w14:textId="77777777" w:rsidTr="00430210">
        <w:tc>
          <w:tcPr>
            <w:tcW w:w="2911" w:type="dxa"/>
            <w:vAlign w:val="center"/>
          </w:tcPr>
          <w:p w14:paraId="25A4C017" w14:textId="0325E19E" w:rsidR="00DB7943" w:rsidRPr="00DB7943" w:rsidRDefault="00A97FCD" w:rsidP="006A06CC">
            <w:pPr>
              <w:spacing w:before="120" w:after="120" w:line="276" w:lineRule="auto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2867" w:type="dxa"/>
            <w:vAlign w:val="center"/>
          </w:tcPr>
          <w:p w14:paraId="3C6A023B" w14:textId="760605A3" w:rsidR="00DB7943" w:rsidRPr="00DB7943" w:rsidRDefault="00A97FCD" w:rsidP="006A06CC">
            <w:pPr>
              <w:spacing w:before="120" w:after="120" w:line="276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2924" w:type="dxa"/>
            <w:vAlign w:val="center"/>
          </w:tcPr>
          <w:p w14:paraId="49E45D09" w14:textId="33A11F2B" w:rsidR="00DB7943" w:rsidRPr="00DB7943" w:rsidRDefault="00412561" w:rsidP="006A06CC">
            <w:pPr>
              <w:spacing w:before="120" w:after="120" w:line="276" w:lineRule="auto"/>
            </w:pPr>
            <m:oMathPara>
              <m:oMath>
                <m:r>
                  <w:rPr>
                    <w:rFonts w:ascii="Cambria Math" w:hAnsi="Cambria Math"/>
                  </w:rPr>
                  <m:t>]0;+∞[</m:t>
                </m:r>
              </m:oMath>
            </m:oMathPara>
          </w:p>
        </w:tc>
      </w:tr>
      <w:tr w:rsidR="00DB7943" w:rsidRPr="00DB7943" w14:paraId="784904A8" w14:textId="77777777" w:rsidTr="00430210">
        <w:tc>
          <w:tcPr>
            <w:tcW w:w="2911" w:type="dxa"/>
            <w:vAlign w:val="center"/>
          </w:tcPr>
          <w:p w14:paraId="0C56DD9D" w14:textId="719FBCCC" w:rsidR="00DB7943" w:rsidRPr="00DB7943" w:rsidRDefault="00A97FCD" w:rsidP="005F2438">
            <w:pPr>
              <w:spacing w:before="120" w:after="120" w:line="276" w:lineRule="auto"/>
              <w:rPr>
                <w:i/>
                <w:iCs/>
                <w:vertAlign w:val="superscript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vertAlign w:val="superscript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2867" w:type="dxa"/>
            <w:vAlign w:val="center"/>
          </w:tcPr>
          <w:p w14:paraId="7B807D70" w14:textId="502FF0DC" w:rsidR="00DB7943" w:rsidRPr="00DB7943" w:rsidRDefault="00A97FCD" w:rsidP="005F2438">
            <w:pPr>
              <w:spacing w:before="120" w:after="120" w:line="276" w:lineRule="auto"/>
              <w:rPr>
                <w:i/>
                <w:iCs/>
                <w:vertAlign w:val="superscript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/>
                        <w:vertAlign w:val="superscript"/>
                      </w:rPr>
                      <m:t>x</m:t>
                    </m:r>
                  </m:sup>
                </m:sSup>
              </m:oMath>
            </m:oMathPara>
          </w:p>
        </w:tc>
        <w:tc>
          <w:tcPr>
            <w:tcW w:w="2924" w:type="dxa"/>
            <w:vAlign w:val="center"/>
          </w:tcPr>
          <w:p w14:paraId="0B5934BE" w14:textId="6C9BCB55" w:rsidR="00DB7943" w:rsidRPr="00DB7943" w:rsidRDefault="00412561" w:rsidP="005F2438">
            <w:pPr>
              <w:spacing w:before="120" w:after="120" w:line="276" w:lineRule="auto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</w:tr>
      <w:tr w:rsidR="00DB7943" w:rsidRPr="00DB7943" w14:paraId="72595B0B" w14:textId="77777777" w:rsidTr="00430210">
        <w:tc>
          <w:tcPr>
            <w:tcW w:w="2911" w:type="dxa"/>
            <w:vAlign w:val="center"/>
          </w:tcPr>
          <w:p w14:paraId="2444A49B" w14:textId="2A750552" w:rsidR="00DB7943" w:rsidRPr="00DB7943" w:rsidRDefault="00412561" w:rsidP="005F2438">
            <w:pPr>
              <w:spacing w:before="120" w:after="120" w:line="276" w:lineRule="auto"/>
            </w:pPr>
            <m:oMathPara>
              <m:oMath>
                <m:r>
                  <w:rPr>
                    <w:rFonts w:ascii="Cambria Math" w:hAnsi="Cambria Math"/>
                  </w:rPr>
                  <m:t>ln(x)</m:t>
                </m:r>
              </m:oMath>
            </m:oMathPara>
          </w:p>
        </w:tc>
        <w:tc>
          <w:tcPr>
            <w:tcW w:w="2867" w:type="dxa"/>
            <w:vAlign w:val="center"/>
          </w:tcPr>
          <w:p w14:paraId="786BA6A5" w14:textId="6AB44EFB" w:rsidR="00DB7943" w:rsidRPr="00DB7943" w:rsidRDefault="00A97FCD" w:rsidP="005F2438">
            <w:pPr>
              <w:spacing w:before="120" w:after="120" w:line="276" w:lineRule="auto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924" w:type="dxa"/>
            <w:vAlign w:val="center"/>
          </w:tcPr>
          <w:p w14:paraId="54E50E10" w14:textId="146B17BB" w:rsidR="00DB7943" w:rsidRPr="00DB7943" w:rsidRDefault="00412561" w:rsidP="005F2438">
            <w:pPr>
              <w:spacing w:before="120" w:after="120" w:line="276" w:lineRule="auto"/>
            </w:pPr>
            <m:oMathPara>
              <m:oMath>
                <m:r>
                  <w:rPr>
                    <w:rFonts w:ascii="Cambria Math" w:hAnsi="Cambria Math"/>
                  </w:rPr>
                  <m:t>]0;+∞[</m:t>
                </m:r>
              </m:oMath>
            </m:oMathPara>
          </w:p>
        </w:tc>
      </w:tr>
      <w:tr w:rsidR="00DB7943" w:rsidRPr="00DB7943" w14:paraId="56E2D363" w14:textId="77777777" w:rsidTr="00430210">
        <w:tc>
          <w:tcPr>
            <w:tcW w:w="2911" w:type="dxa"/>
            <w:vAlign w:val="center"/>
          </w:tcPr>
          <w:p w14:paraId="6906B007" w14:textId="3D1C2A24" w:rsidR="00DB7943" w:rsidRPr="00DB7943" w:rsidRDefault="00412561" w:rsidP="005F2438">
            <w:pPr>
              <w:spacing w:before="120" w:after="120" w:line="276" w:lineRule="auto"/>
            </w:pPr>
            <m:oMathPara>
              <m:oMath>
                <m:r>
                  <w:rPr>
                    <w:rFonts w:ascii="Cambria Math" w:hAnsi="Cambria Math"/>
                  </w:rPr>
                  <m:t>sin(x)</m:t>
                </m:r>
              </m:oMath>
            </m:oMathPara>
          </w:p>
        </w:tc>
        <w:tc>
          <w:tcPr>
            <w:tcW w:w="2867" w:type="dxa"/>
            <w:vAlign w:val="center"/>
          </w:tcPr>
          <w:p w14:paraId="409BE046" w14:textId="3D49BD9A" w:rsidR="00DB7943" w:rsidRPr="00DB7943" w:rsidRDefault="00412561" w:rsidP="005F2438">
            <w:pPr>
              <w:spacing w:before="120" w:after="120" w:line="276" w:lineRule="auto"/>
            </w:pPr>
            <m:oMathPara>
              <m:oMath>
                <m:r>
                  <w:rPr>
                    <w:rFonts w:ascii="Cambria Math" w:hAnsi="Cambria Math"/>
                  </w:rPr>
                  <m:t>cos(x)</m:t>
                </m:r>
              </m:oMath>
            </m:oMathPara>
          </w:p>
        </w:tc>
        <w:tc>
          <w:tcPr>
            <w:tcW w:w="2924" w:type="dxa"/>
            <w:vAlign w:val="center"/>
          </w:tcPr>
          <w:p w14:paraId="36F7AE34" w14:textId="0150955B" w:rsidR="00DB7943" w:rsidRPr="00DB7943" w:rsidRDefault="00412561" w:rsidP="005F2438">
            <w:pPr>
              <w:spacing w:before="120" w:after="120" w:line="276" w:lineRule="auto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</w:tr>
      <w:tr w:rsidR="00DB7943" w:rsidRPr="00DB7943" w14:paraId="08D7AC35" w14:textId="77777777" w:rsidTr="00430210">
        <w:tc>
          <w:tcPr>
            <w:tcW w:w="2911" w:type="dxa"/>
            <w:vAlign w:val="center"/>
          </w:tcPr>
          <w:p w14:paraId="56D45647" w14:textId="08D23092" w:rsidR="00DB7943" w:rsidRPr="00DB7943" w:rsidRDefault="00412561" w:rsidP="005F2438">
            <w:pPr>
              <w:spacing w:before="120" w:after="120" w:line="276" w:lineRule="auto"/>
            </w:pPr>
            <m:oMathPara>
              <m:oMath>
                <m:r>
                  <w:rPr>
                    <w:rFonts w:ascii="Cambria Math" w:hAnsi="Cambria Math"/>
                  </w:rPr>
                  <m:t>cos(x)</m:t>
                </m:r>
              </m:oMath>
            </m:oMathPara>
          </w:p>
        </w:tc>
        <w:tc>
          <w:tcPr>
            <w:tcW w:w="2867" w:type="dxa"/>
            <w:vAlign w:val="center"/>
          </w:tcPr>
          <w:p w14:paraId="2AFECF6A" w14:textId="0B297AAD" w:rsidR="00DB7943" w:rsidRPr="00DB7943" w:rsidRDefault="00412561" w:rsidP="005F2438">
            <w:pPr>
              <w:spacing w:before="120" w:after="120" w:line="276" w:lineRule="auto"/>
            </w:pPr>
            <m:oMathPara>
              <m:oMath>
                <m:r>
                  <w:rPr>
                    <w:rFonts w:ascii="Cambria Math" w:hAnsi="Cambria Math"/>
                  </w:rPr>
                  <m:t>-sin(x)</m:t>
                </m:r>
              </m:oMath>
            </m:oMathPara>
          </w:p>
        </w:tc>
        <w:tc>
          <w:tcPr>
            <w:tcW w:w="2924" w:type="dxa"/>
            <w:vAlign w:val="center"/>
          </w:tcPr>
          <w:p w14:paraId="0C67E563" w14:textId="0B35D18B" w:rsidR="00DB7943" w:rsidRPr="00DB7943" w:rsidRDefault="00412561" w:rsidP="005F2438">
            <w:pPr>
              <w:spacing w:before="120" w:after="120" w:line="276" w:lineRule="auto"/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</w:tr>
    </w:tbl>
    <w:p w14:paraId="6D4CCD4B" w14:textId="77777777" w:rsidR="00DB7943" w:rsidRDefault="00DB7943" w:rsidP="00154BAC"/>
    <w:p w14:paraId="7FF9F5A0" w14:textId="002AA383" w:rsidR="00DB7943" w:rsidRDefault="00412561" w:rsidP="00412561">
      <w:r>
        <w:t>Tableau des primitives des fonctions de référence par lecture inversée du tableau des dérivées précédent :</w:t>
      </w:r>
    </w:p>
    <w:tbl>
      <w:tblPr>
        <w:tblStyle w:val="Grilledutableau"/>
        <w:tblW w:w="0" w:type="auto"/>
        <w:tblInd w:w="704" w:type="dxa"/>
        <w:tblLook w:val="04A0" w:firstRow="1" w:lastRow="0" w:firstColumn="1" w:lastColumn="0" w:noHBand="0" w:noVBand="1"/>
      </w:tblPr>
      <w:tblGrid>
        <w:gridCol w:w="3039"/>
        <w:gridCol w:w="2915"/>
        <w:gridCol w:w="2126"/>
      </w:tblGrid>
      <w:tr w:rsidR="00412561" w:rsidRPr="00DF0C1D" w14:paraId="5EF4E904" w14:textId="77777777" w:rsidTr="00201BCF">
        <w:tc>
          <w:tcPr>
            <w:tcW w:w="3039" w:type="dxa"/>
          </w:tcPr>
          <w:p w14:paraId="4830A03C" w14:textId="33C56D3B" w:rsidR="00412561" w:rsidRPr="00430210" w:rsidRDefault="00412561" w:rsidP="005F2438">
            <w:pPr>
              <w:spacing w:before="120" w:after="120" w:line="276" w:lineRule="auto"/>
              <w:jc w:val="center"/>
            </w:pPr>
            <w:r w:rsidRPr="00430210">
              <w:t xml:space="preserve">Fonction </w:t>
            </w:r>
            <m:oMath>
              <m:r>
                <w:rPr>
                  <w:rFonts w:ascii="Cambria Math" w:hAnsi="Cambria Math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:</m:t>
              </m:r>
              <m:r>
                <w:rPr>
                  <w:rFonts w:ascii="Cambria Math" w:hAnsi="Cambria Math"/>
                </w:rPr>
                <m:t>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⟼…</m:t>
              </m:r>
            </m:oMath>
          </w:p>
        </w:tc>
        <w:tc>
          <w:tcPr>
            <w:tcW w:w="2915" w:type="dxa"/>
          </w:tcPr>
          <w:p w14:paraId="0C7FE715" w14:textId="6D96517F" w:rsidR="00412561" w:rsidRPr="00430210" w:rsidRDefault="00412561" w:rsidP="005F2438">
            <w:pPr>
              <w:spacing w:before="120" w:after="120" w:line="276" w:lineRule="auto"/>
              <w:jc w:val="center"/>
            </w:pPr>
            <w:r w:rsidRPr="00430210">
              <w:t xml:space="preserve">Une primitive </w:t>
            </w:r>
            <m:oMath>
              <m:r>
                <w:rPr>
                  <w:rFonts w:ascii="Cambria Math" w:hAnsi="Cambria Math"/>
                </w:rPr>
                <m:t>F:x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⟼…</m:t>
              </m:r>
            </m:oMath>
          </w:p>
        </w:tc>
        <w:tc>
          <w:tcPr>
            <w:tcW w:w="2126" w:type="dxa"/>
          </w:tcPr>
          <w:p w14:paraId="21D0B678" w14:textId="77777777" w:rsidR="00412561" w:rsidRPr="00430210" w:rsidRDefault="00412561" w:rsidP="005F2438">
            <w:pPr>
              <w:spacing w:before="120" w:after="120" w:line="276" w:lineRule="auto"/>
              <w:jc w:val="center"/>
            </w:pPr>
            <w:r w:rsidRPr="00430210">
              <w:t>Sur :</w:t>
            </w:r>
          </w:p>
        </w:tc>
      </w:tr>
      <w:tr w:rsidR="00412561" w:rsidRPr="00DF0C1D" w14:paraId="285184C6" w14:textId="77777777" w:rsidTr="00201BCF">
        <w:tc>
          <w:tcPr>
            <w:tcW w:w="3039" w:type="dxa"/>
          </w:tcPr>
          <w:p w14:paraId="749C2CF8" w14:textId="2D7B521F" w:rsidR="00412561" w:rsidRPr="00430210" w:rsidRDefault="005F2438" w:rsidP="005F2438">
            <w:pPr>
              <w:spacing w:before="120" w:after="120" w:line="276" w:lineRule="auto"/>
              <w:jc w:val="center"/>
            </w:pPr>
            <m:oMath>
              <m:r>
                <w:rPr>
                  <w:rFonts w:ascii="Cambria Math" w:hAnsi="Cambria Math"/>
                </w:rPr>
                <m:t>a</m:t>
              </m:r>
            </m:oMath>
            <w:r w:rsidR="00412561" w:rsidRPr="00430210">
              <w:t xml:space="preserve"> (constante réelle)</w:t>
            </w:r>
          </w:p>
        </w:tc>
        <w:tc>
          <w:tcPr>
            <w:tcW w:w="2915" w:type="dxa"/>
          </w:tcPr>
          <w:p w14:paraId="2676233A" w14:textId="77777777" w:rsidR="00412561" w:rsidRPr="00412561" w:rsidRDefault="00412561" w:rsidP="005F2438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ax</w:t>
            </w:r>
          </w:p>
        </w:tc>
        <w:tc>
          <w:tcPr>
            <w:tcW w:w="2126" w:type="dxa"/>
          </w:tcPr>
          <w:p w14:paraId="1D3228BC" w14:textId="303A8B43" w:rsidR="00412561" w:rsidRPr="00412561" w:rsidRDefault="00412561" w:rsidP="005F2438">
            <w:pPr>
              <w:spacing w:before="120" w:after="12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</w:tr>
      <w:tr w:rsidR="00412561" w:rsidRPr="00DF0C1D" w14:paraId="4C6A1EF5" w14:textId="77777777" w:rsidTr="00430210">
        <w:trPr>
          <w:trHeight w:val="454"/>
        </w:trPr>
        <w:tc>
          <w:tcPr>
            <w:tcW w:w="3039" w:type="dxa"/>
          </w:tcPr>
          <w:p w14:paraId="5A5F568D" w14:textId="77777777" w:rsidR="00412561" w:rsidRPr="00412561" w:rsidRDefault="00412561" w:rsidP="005F2438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210">
              <w:t>Méthode 1 :</w:t>
            </w: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nx</w:t>
            </w: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n</w:t>
            </w:r>
            <w:r w:rsidRPr="0041256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  <w:p w14:paraId="056630F1" w14:textId="289A53E9" w:rsidR="00412561" w:rsidRPr="00412561" w:rsidRDefault="00412561" w:rsidP="005F2438">
            <w:pPr>
              <w:spacing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210">
              <w:t>Méthode 2 :</w:t>
            </w:r>
            <w:r w:rsidRPr="0041256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sup>
              </m:sSup>
            </m:oMath>
            <w:r w:rsidRPr="004125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A19941A" w14:textId="3EF176D3" w:rsidR="00412561" w:rsidRPr="00412561" w:rsidRDefault="00412561" w:rsidP="00201BCF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30210">
              <w:t xml:space="preserve">avec </w:t>
            </w: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4125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210">
              <w:t>est un entier relatif</w:t>
            </w:r>
            <w:r w:rsidRPr="004125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210">
              <w:t>différent de</w:t>
            </w:r>
            <w:r w:rsidRPr="004125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oMath>
            <w:r w:rsidRPr="004125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30210">
              <w:t>et</w:t>
            </w:r>
            <w:r w:rsidRPr="004125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-1</m:t>
              </m:r>
            </m:oMath>
          </w:p>
        </w:tc>
        <w:tc>
          <w:tcPr>
            <w:tcW w:w="2915" w:type="dxa"/>
          </w:tcPr>
          <w:p w14:paraId="0253865C" w14:textId="77777777" w:rsidR="00412561" w:rsidRPr="00412561" w:rsidRDefault="00412561" w:rsidP="00201BCF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n</w:t>
            </w:r>
          </w:p>
          <w:p w14:paraId="595633E3" w14:textId="77777777" w:rsidR="00412561" w:rsidRPr="00412561" w:rsidRDefault="00412561" w:rsidP="00201BCF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14:paraId="5B117BB5" w14:textId="5F0140CD" w:rsidR="00412561" w:rsidRPr="00412561" w:rsidRDefault="00A97FCD" w:rsidP="00201BCF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n+1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n+1</m:t>
                    </m:r>
                  </m:den>
                </m:f>
              </m:oMath>
            </m:oMathPara>
          </w:p>
        </w:tc>
        <w:tc>
          <w:tcPr>
            <w:tcW w:w="2126" w:type="dxa"/>
          </w:tcPr>
          <w:p w14:paraId="48C3C358" w14:textId="77777777" w:rsidR="00412561" w:rsidRPr="00412561" w:rsidRDefault="00412561" w:rsidP="00201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9D2B9" w14:textId="2393703B" w:rsidR="00412561" w:rsidRPr="00412561" w:rsidRDefault="00412561" w:rsidP="00201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cr m:val="double-struck"/>
                </m:rPr>
                <w:rPr>
                  <w:rFonts w:ascii="Cambria Math" w:hAnsi="Cambria Math"/>
                </w:rPr>
                <m:t>R</m:t>
              </m:r>
            </m:oMath>
            <w:r w:rsidRPr="00412561">
              <w:rPr>
                <w:rFonts w:ascii="Times New Roman" w:hAnsi="Times New Roman" w:cs="Times New Roman"/>
                <w:sz w:val="24"/>
                <w:szCs w:val="24"/>
              </w:rPr>
              <w:t xml:space="preserve"> si </w:t>
            </w: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412561">
              <w:rPr>
                <w:rFonts w:ascii="Times New Roman" w:hAnsi="Times New Roman" w:cs="Times New Roman"/>
                <w:sz w:val="24"/>
                <w:szCs w:val="24"/>
              </w:rPr>
              <w:t xml:space="preserve"> &gt; 0</w:t>
            </w:r>
          </w:p>
          <w:p w14:paraId="7485CF2E" w14:textId="6D074722" w:rsidR="00412561" w:rsidRPr="00412561" w:rsidRDefault="00412561" w:rsidP="00201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cr m:val="double-struck"/>
                </m:rPr>
                <w:rPr>
                  <w:rFonts w:ascii="Cambria Math" w:hAnsi="Cambria Math"/>
                </w:rPr>
                <m:t>R</m:t>
              </m:r>
            </m:oMath>
            <w:r w:rsidRPr="0041256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*</w:t>
            </w:r>
            <w:r w:rsidRPr="00412561">
              <w:rPr>
                <w:rFonts w:ascii="Times New Roman" w:hAnsi="Times New Roman" w:cs="Times New Roman"/>
                <w:sz w:val="24"/>
                <w:szCs w:val="24"/>
              </w:rPr>
              <w:t xml:space="preserve"> si </w:t>
            </w: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412561">
              <w:rPr>
                <w:rFonts w:ascii="Times New Roman" w:hAnsi="Times New Roman" w:cs="Times New Roman"/>
                <w:sz w:val="24"/>
                <w:szCs w:val="24"/>
              </w:rPr>
              <w:t xml:space="preserve"> &lt; −1</w:t>
            </w:r>
          </w:p>
        </w:tc>
      </w:tr>
      <w:tr w:rsidR="00412561" w:rsidRPr="00DF0C1D" w14:paraId="072C5FA1" w14:textId="77777777" w:rsidTr="00430210">
        <w:trPr>
          <w:trHeight w:val="454"/>
        </w:trPr>
        <w:tc>
          <w:tcPr>
            <w:tcW w:w="3039" w:type="dxa"/>
            <w:vAlign w:val="center"/>
          </w:tcPr>
          <w:p w14:paraId="1E32719A" w14:textId="4D1AD90D" w:rsidR="00412561" w:rsidRPr="00412561" w:rsidRDefault="00A97FCD" w:rsidP="005F2438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915" w:type="dxa"/>
            <w:vAlign w:val="center"/>
          </w:tcPr>
          <w:p w14:paraId="103CD732" w14:textId="70958F35" w:rsidR="00412561" w:rsidRPr="00412561" w:rsidRDefault="00A97FCD" w:rsidP="005F2438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126" w:type="dxa"/>
            <w:vAlign w:val="center"/>
          </w:tcPr>
          <w:p w14:paraId="09186020" w14:textId="053EA741" w:rsidR="00412561" w:rsidRPr="00412561" w:rsidRDefault="00412561" w:rsidP="005F2438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m:rPr>
                  <m:scr m:val="double-struck"/>
                </m:rPr>
                <w:rPr>
                  <w:rFonts w:ascii="Cambria Math" w:hAnsi="Cambria Math"/>
                </w:rPr>
                <m:t>R</m:t>
              </m:r>
            </m:oMath>
            <w:r w:rsidRPr="0041256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*</w:t>
            </w:r>
          </w:p>
        </w:tc>
      </w:tr>
      <w:tr w:rsidR="00412561" w:rsidRPr="00DF0C1D" w14:paraId="64774C81" w14:textId="77777777" w:rsidTr="00430210">
        <w:trPr>
          <w:trHeight w:val="454"/>
        </w:trPr>
        <w:tc>
          <w:tcPr>
            <w:tcW w:w="3039" w:type="dxa"/>
            <w:vAlign w:val="center"/>
          </w:tcPr>
          <w:p w14:paraId="4C5D5936" w14:textId="3011160C" w:rsidR="00412561" w:rsidRPr="00412561" w:rsidRDefault="00A97FCD" w:rsidP="005F2438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2915" w:type="dxa"/>
            <w:vAlign w:val="center"/>
          </w:tcPr>
          <w:p w14:paraId="34344F86" w14:textId="5F5739D9" w:rsidR="00412561" w:rsidRPr="00412561" w:rsidRDefault="00A97FCD" w:rsidP="005F2438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2126" w:type="dxa"/>
            <w:vAlign w:val="center"/>
          </w:tcPr>
          <w:p w14:paraId="55DB9887" w14:textId="7E12600F" w:rsidR="00412561" w:rsidRPr="00412561" w:rsidRDefault="00412561" w:rsidP="005F2438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561">
              <w:rPr>
                <w:rFonts w:ascii="Times New Roman" w:hAnsi="Times New Roman" w:cs="Times New Roman"/>
                <w:sz w:val="24"/>
                <w:szCs w:val="24"/>
              </w:rPr>
              <w:t xml:space="preserve">]0 ; +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∞[</m:t>
              </m:r>
            </m:oMath>
          </w:p>
        </w:tc>
      </w:tr>
      <w:tr w:rsidR="00412561" w:rsidRPr="00DF0C1D" w14:paraId="41C4CC5C" w14:textId="77777777" w:rsidTr="00430210">
        <w:trPr>
          <w:trHeight w:val="454"/>
        </w:trPr>
        <w:tc>
          <w:tcPr>
            <w:tcW w:w="3039" w:type="dxa"/>
            <w:vAlign w:val="center"/>
          </w:tcPr>
          <w:p w14:paraId="4FBEEC6B" w14:textId="77777777" w:rsidR="00412561" w:rsidRPr="00412561" w:rsidRDefault="00412561" w:rsidP="00201BCF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x</w:t>
            </w:r>
          </w:p>
        </w:tc>
        <w:tc>
          <w:tcPr>
            <w:tcW w:w="2915" w:type="dxa"/>
            <w:vAlign w:val="center"/>
          </w:tcPr>
          <w:p w14:paraId="6A80B2DD" w14:textId="77777777" w:rsidR="00412561" w:rsidRPr="00412561" w:rsidRDefault="00412561" w:rsidP="00201BCF">
            <w:pPr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</w:t>
            </w: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x</w:t>
            </w:r>
          </w:p>
        </w:tc>
        <w:tc>
          <w:tcPr>
            <w:tcW w:w="2126" w:type="dxa"/>
            <w:vAlign w:val="center"/>
          </w:tcPr>
          <w:p w14:paraId="665ABB00" w14:textId="1047744A" w:rsidR="00412561" w:rsidRPr="00412561" w:rsidRDefault="00412561" w:rsidP="00201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</w:tr>
      <w:tr w:rsidR="00412561" w:rsidRPr="00DF0C1D" w14:paraId="64B25191" w14:textId="77777777" w:rsidTr="00430210">
        <w:trPr>
          <w:trHeight w:val="567"/>
        </w:trPr>
        <w:tc>
          <w:tcPr>
            <w:tcW w:w="3039" w:type="dxa"/>
            <w:vAlign w:val="center"/>
          </w:tcPr>
          <w:p w14:paraId="35E0CBB3" w14:textId="09607AAE" w:rsidR="00412561" w:rsidRPr="00412561" w:rsidRDefault="00A97FCD" w:rsidP="005F2438">
            <w:pPr>
              <w:spacing w:before="60" w:after="6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915" w:type="dxa"/>
            <w:vAlign w:val="center"/>
          </w:tcPr>
          <w:p w14:paraId="0BF3698C" w14:textId="77777777" w:rsidR="00412561" w:rsidRPr="00412561" w:rsidRDefault="00412561" w:rsidP="00201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ln(x</w:t>
            </w:r>
            <w:r w:rsidRPr="004125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14:paraId="1424D955" w14:textId="55A6D2CA" w:rsidR="00412561" w:rsidRPr="00412561" w:rsidRDefault="00412561" w:rsidP="00201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561">
              <w:rPr>
                <w:rFonts w:ascii="Times New Roman" w:hAnsi="Times New Roman" w:cs="Times New Roman"/>
                <w:sz w:val="24"/>
                <w:szCs w:val="24"/>
              </w:rPr>
              <w:t xml:space="preserve">]0 ; +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∞[</m:t>
              </m:r>
            </m:oMath>
          </w:p>
        </w:tc>
      </w:tr>
      <w:tr w:rsidR="00412561" w:rsidRPr="00DF0C1D" w14:paraId="290FAC24" w14:textId="77777777" w:rsidTr="00430210">
        <w:trPr>
          <w:trHeight w:val="454"/>
        </w:trPr>
        <w:tc>
          <w:tcPr>
            <w:tcW w:w="3039" w:type="dxa"/>
            <w:vAlign w:val="center"/>
          </w:tcPr>
          <w:p w14:paraId="27F010A7" w14:textId="77777777" w:rsidR="00412561" w:rsidRPr="00412561" w:rsidRDefault="00412561" w:rsidP="00201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cos</w:t>
            </w:r>
            <w:r w:rsidRPr="0041256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4125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15" w:type="dxa"/>
            <w:vAlign w:val="center"/>
          </w:tcPr>
          <w:p w14:paraId="3FBB9C80" w14:textId="77777777" w:rsidR="00412561" w:rsidRPr="00412561" w:rsidRDefault="00412561" w:rsidP="00201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sin(x</w:t>
            </w:r>
            <w:r w:rsidRPr="004125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14:paraId="1B6FBF6E" w14:textId="3EB03915" w:rsidR="00412561" w:rsidRPr="00412561" w:rsidRDefault="00412561" w:rsidP="00201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</w:tr>
      <w:tr w:rsidR="00412561" w:rsidRPr="00DF0C1D" w14:paraId="51767BB3" w14:textId="77777777" w:rsidTr="00430210">
        <w:trPr>
          <w:trHeight w:val="454"/>
        </w:trPr>
        <w:tc>
          <w:tcPr>
            <w:tcW w:w="3039" w:type="dxa"/>
            <w:vAlign w:val="center"/>
          </w:tcPr>
          <w:p w14:paraId="594B9800" w14:textId="77777777" w:rsidR="00412561" w:rsidRPr="00412561" w:rsidRDefault="00412561" w:rsidP="00201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sin</w:t>
            </w:r>
            <w:r w:rsidRPr="0041256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4125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915" w:type="dxa"/>
            <w:vAlign w:val="center"/>
          </w:tcPr>
          <w:p w14:paraId="4413174F" w14:textId="77777777" w:rsidR="00412561" w:rsidRPr="00412561" w:rsidRDefault="00412561" w:rsidP="00201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561">
              <w:rPr>
                <w:rFonts w:ascii="Times New Roman" w:hAnsi="Times New Roman" w:cs="Times New Roman"/>
                <w:sz w:val="24"/>
                <w:szCs w:val="24"/>
              </w:rPr>
              <w:t>−</w:t>
            </w: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cos</w:t>
            </w:r>
            <w:r w:rsidRPr="0041256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1256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x</w:t>
            </w:r>
            <w:r w:rsidRPr="004125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vAlign w:val="center"/>
          </w:tcPr>
          <w:p w14:paraId="2B720D57" w14:textId="2665D1DC" w:rsidR="00412561" w:rsidRPr="00412561" w:rsidRDefault="00412561" w:rsidP="00201B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/>
                  </w:rPr>
                  <m:t>R</m:t>
                </m:r>
              </m:oMath>
            </m:oMathPara>
          </w:p>
        </w:tc>
      </w:tr>
    </w:tbl>
    <w:p w14:paraId="380F0CCB" w14:textId="77777777" w:rsidR="00412561" w:rsidRPr="00412561" w:rsidRDefault="00412561" w:rsidP="00412561">
      <w:bookmarkStart w:id="10" w:name="_Hlk47167034"/>
      <w:r w:rsidRPr="00412561">
        <w:lastRenderedPageBreak/>
        <w:t>Rappel des dérivées en lien avec les opérations sur les fonctions :</w:t>
      </w:r>
    </w:p>
    <w:tbl>
      <w:tblPr>
        <w:tblStyle w:val="Grilledutableau"/>
        <w:tblW w:w="0" w:type="auto"/>
        <w:tblInd w:w="1555" w:type="dxa"/>
        <w:tblLook w:val="04A0" w:firstRow="1" w:lastRow="0" w:firstColumn="1" w:lastColumn="0" w:noHBand="0" w:noVBand="1"/>
      </w:tblPr>
      <w:tblGrid>
        <w:gridCol w:w="477"/>
        <w:gridCol w:w="2032"/>
        <w:gridCol w:w="3728"/>
      </w:tblGrid>
      <w:tr w:rsidR="00412561" w:rsidRPr="00A32D79" w14:paraId="3A5941D2" w14:textId="77777777" w:rsidTr="00430210">
        <w:tc>
          <w:tcPr>
            <w:tcW w:w="477" w:type="dxa"/>
            <w:vAlign w:val="center"/>
          </w:tcPr>
          <w:p w14:paraId="346A9513" w14:textId="77777777" w:rsidR="00412561" w:rsidRPr="00A32D79" w:rsidRDefault="00412561" w:rsidP="00201B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vAlign w:val="center"/>
          </w:tcPr>
          <w:p w14:paraId="77E5BEC2" w14:textId="77777777" w:rsidR="00412561" w:rsidRPr="00412561" w:rsidRDefault="00412561" w:rsidP="00430210">
            <w:pPr>
              <w:spacing w:before="120" w:after="120" w:line="276" w:lineRule="auto"/>
              <w:jc w:val="center"/>
            </w:pPr>
            <w:r w:rsidRPr="00412561">
              <w:t>Fonction à dériver</w:t>
            </w:r>
          </w:p>
        </w:tc>
        <w:tc>
          <w:tcPr>
            <w:tcW w:w="3728" w:type="dxa"/>
            <w:vAlign w:val="center"/>
          </w:tcPr>
          <w:p w14:paraId="43D415E8" w14:textId="77777777" w:rsidR="00412561" w:rsidRPr="00412561" w:rsidRDefault="00412561" w:rsidP="00430210">
            <w:pPr>
              <w:spacing w:before="120" w:after="120" w:line="276" w:lineRule="auto"/>
              <w:jc w:val="center"/>
            </w:pPr>
            <w:r w:rsidRPr="00412561">
              <w:t>Fonction dérivée</w:t>
            </w:r>
          </w:p>
        </w:tc>
      </w:tr>
      <w:tr w:rsidR="00412561" w:rsidRPr="00A32D79" w14:paraId="7594994A" w14:textId="77777777" w:rsidTr="00430210">
        <w:tc>
          <w:tcPr>
            <w:tcW w:w="477" w:type="dxa"/>
            <w:vAlign w:val="center"/>
          </w:tcPr>
          <w:p w14:paraId="0D3ED548" w14:textId="77777777" w:rsidR="00412561" w:rsidRPr="00F3297D" w:rsidRDefault="00412561" w:rsidP="0043021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561">
              <w:t>1</w:t>
            </w:r>
          </w:p>
        </w:tc>
        <w:tc>
          <w:tcPr>
            <w:tcW w:w="2032" w:type="dxa"/>
            <w:vAlign w:val="center"/>
          </w:tcPr>
          <w:p w14:paraId="3E88E347" w14:textId="3C4DEFAF" w:rsidR="00412561" w:rsidRPr="00412561" w:rsidRDefault="00445FFF" w:rsidP="00201BCF">
            <w:pPr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u+v</m:t>
                </m:r>
              </m:oMath>
            </m:oMathPara>
          </w:p>
        </w:tc>
        <w:tc>
          <w:tcPr>
            <w:tcW w:w="3728" w:type="dxa"/>
            <w:vAlign w:val="center"/>
          </w:tcPr>
          <w:p w14:paraId="2483F682" w14:textId="21EEBC07" w:rsidR="00412561" w:rsidRPr="00412561" w:rsidRDefault="00445FFF" w:rsidP="00201BCF">
            <w:pPr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(u+v)’=u’+v’</m:t>
                </m:r>
              </m:oMath>
            </m:oMathPara>
          </w:p>
        </w:tc>
      </w:tr>
      <w:tr w:rsidR="00412561" w:rsidRPr="00A32D79" w14:paraId="69D1C36C" w14:textId="77777777" w:rsidTr="00430210">
        <w:tc>
          <w:tcPr>
            <w:tcW w:w="477" w:type="dxa"/>
            <w:vAlign w:val="center"/>
          </w:tcPr>
          <w:p w14:paraId="60C99156" w14:textId="77777777" w:rsidR="00412561" w:rsidRPr="00F3297D" w:rsidRDefault="00412561" w:rsidP="0043021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561">
              <w:t>2</w:t>
            </w:r>
          </w:p>
        </w:tc>
        <w:tc>
          <w:tcPr>
            <w:tcW w:w="2032" w:type="dxa"/>
            <w:vAlign w:val="center"/>
          </w:tcPr>
          <w:p w14:paraId="2FD967FC" w14:textId="5EFA40B6" w:rsidR="00412561" w:rsidRPr="00412561" w:rsidRDefault="00445FFF" w:rsidP="00201BCF">
            <w:pPr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k×u</m:t>
              </m:r>
            </m:oMath>
            <w:r w:rsidR="00412561" w:rsidRPr="00412561">
              <w:rPr>
                <w:rFonts w:ascii="Times New Roman" w:hAnsi="Times New Roman" w:cs="Times New Roman"/>
                <w:sz w:val="24"/>
                <w:szCs w:val="24"/>
              </w:rPr>
              <w:t xml:space="preserve"> avec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</w:rPr>
                <m:t>∈R</m:t>
              </m:r>
            </m:oMath>
            <w:r w:rsidR="00412561" w:rsidRPr="004125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8" w:type="dxa"/>
            <w:vAlign w:val="center"/>
          </w:tcPr>
          <w:p w14:paraId="4276FCEC" w14:textId="1D0241D6" w:rsidR="00412561" w:rsidRPr="00412561" w:rsidRDefault="00445FFF" w:rsidP="00201BCF">
            <w:pPr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(k×u)’=k×u’</m:t>
                </m:r>
              </m:oMath>
            </m:oMathPara>
          </w:p>
        </w:tc>
      </w:tr>
      <w:tr w:rsidR="00412561" w:rsidRPr="00A32D79" w14:paraId="60E36FF8" w14:textId="77777777" w:rsidTr="00430210">
        <w:tc>
          <w:tcPr>
            <w:tcW w:w="477" w:type="dxa"/>
            <w:vAlign w:val="center"/>
          </w:tcPr>
          <w:p w14:paraId="2F42F056" w14:textId="77777777" w:rsidR="00412561" w:rsidRPr="00F3297D" w:rsidRDefault="00412561" w:rsidP="0043021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561">
              <w:t>3</w:t>
            </w:r>
          </w:p>
        </w:tc>
        <w:tc>
          <w:tcPr>
            <w:tcW w:w="2032" w:type="dxa"/>
            <w:vAlign w:val="center"/>
          </w:tcPr>
          <w:p w14:paraId="360ACE83" w14:textId="3669BFA1" w:rsidR="00412561" w:rsidRPr="00412561" w:rsidRDefault="00445FFF" w:rsidP="00201BCF">
            <w:pPr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u×v</m:t>
                </m:r>
              </m:oMath>
            </m:oMathPara>
          </w:p>
        </w:tc>
        <w:tc>
          <w:tcPr>
            <w:tcW w:w="3728" w:type="dxa"/>
            <w:vAlign w:val="center"/>
          </w:tcPr>
          <w:p w14:paraId="57A14511" w14:textId="7B4FB89C" w:rsidR="00412561" w:rsidRPr="00412561" w:rsidRDefault="00445FFF" w:rsidP="00201BCF">
            <w:pPr>
              <w:ind w:left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(u×v)’=u’×v+u×v’</m:t>
                </m:r>
              </m:oMath>
            </m:oMathPara>
          </w:p>
        </w:tc>
      </w:tr>
      <w:tr w:rsidR="00412561" w:rsidRPr="00A32D79" w14:paraId="125C0048" w14:textId="77777777" w:rsidTr="00430210">
        <w:tc>
          <w:tcPr>
            <w:tcW w:w="477" w:type="dxa"/>
            <w:vAlign w:val="center"/>
          </w:tcPr>
          <w:p w14:paraId="104B7249" w14:textId="77777777" w:rsidR="00412561" w:rsidRPr="00F3297D" w:rsidRDefault="00412561" w:rsidP="00430210">
            <w:pPr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61">
              <w:t>4</w:t>
            </w:r>
          </w:p>
        </w:tc>
        <w:tc>
          <w:tcPr>
            <w:tcW w:w="2032" w:type="dxa"/>
            <w:vAlign w:val="center"/>
          </w:tcPr>
          <w:p w14:paraId="396C114B" w14:textId="2137118E" w:rsidR="00412561" w:rsidRPr="00412561" w:rsidRDefault="00A97FCD" w:rsidP="006A06CC">
            <w:pPr>
              <w:spacing w:before="60" w:after="60"/>
              <w:ind w:lef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 </m:t>
                </m:r>
              </m:oMath>
            </m:oMathPara>
          </w:p>
        </w:tc>
        <w:tc>
          <w:tcPr>
            <w:tcW w:w="3728" w:type="dxa"/>
            <w:vAlign w:val="center"/>
          </w:tcPr>
          <w:p w14:paraId="01E03B9F" w14:textId="0012AF6F" w:rsidR="00412561" w:rsidRPr="00412561" w:rsidRDefault="00A97FCD" w:rsidP="006A06CC">
            <w:pPr>
              <w:spacing w:before="60" w:after="60"/>
              <w:ind w:lef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v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412561" w:rsidRPr="00A32D79" w14:paraId="7242591E" w14:textId="77777777" w:rsidTr="00430210">
        <w:tc>
          <w:tcPr>
            <w:tcW w:w="477" w:type="dxa"/>
            <w:vAlign w:val="center"/>
          </w:tcPr>
          <w:p w14:paraId="6E838281" w14:textId="77777777" w:rsidR="00412561" w:rsidRPr="00F3297D" w:rsidRDefault="00412561" w:rsidP="00430210">
            <w:pPr>
              <w:spacing w:before="120" w:after="12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561">
              <w:t>5</w:t>
            </w:r>
          </w:p>
        </w:tc>
        <w:tc>
          <w:tcPr>
            <w:tcW w:w="2032" w:type="dxa"/>
            <w:vAlign w:val="center"/>
          </w:tcPr>
          <w:p w14:paraId="4632701F" w14:textId="4783AAAA" w:rsidR="00412561" w:rsidRPr="00412561" w:rsidRDefault="00A97FCD" w:rsidP="006A06CC">
            <w:pPr>
              <w:spacing w:before="60" w:after="60"/>
              <w:ind w:lef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v</m:t>
                    </m:r>
                  </m:den>
                </m:f>
              </m:oMath>
            </m:oMathPara>
          </w:p>
        </w:tc>
        <w:tc>
          <w:tcPr>
            <w:tcW w:w="3728" w:type="dxa"/>
            <w:vAlign w:val="center"/>
          </w:tcPr>
          <w:p w14:paraId="18042669" w14:textId="495323BB" w:rsidR="00412561" w:rsidRPr="00412561" w:rsidRDefault="00A97FCD" w:rsidP="006A06CC">
            <w:pPr>
              <w:spacing w:before="60" w:after="60"/>
              <w:ind w:lef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u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v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'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×v  - u×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'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v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</m:t>
                </m:r>
              </m:oMath>
            </m:oMathPara>
          </w:p>
        </w:tc>
      </w:tr>
    </w:tbl>
    <w:p w14:paraId="26493249" w14:textId="77777777" w:rsidR="00412561" w:rsidRDefault="00412561" w:rsidP="00412561"/>
    <w:p w14:paraId="2EAC6470" w14:textId="237EC831" w:rsidR="001F577D" w:rsidRDefault="00A85319" w:rsidP="00A85319">
      <w:pPr>
        <w:pStyle w:val="Titre1"/>
      </w:pPr>
      <w:bookmarkStart w:id="11" w:name="_Toc158089754"/>
      <w:bookmarkStart w:id="12" w:name="_Toc238289301"/>
      <w:bookmarkEnd w:id="10"/>
      <w:r>
        <w:t>Pr</w:t>
      </w:r>
      <w:r w:rsidR="00522848">
        <w:t>imitives de fonctions composées</w:t>
      </w:r>
      <w:bookmarkEnd w:id="11"/>
    </w:p>
    <w:p w14:paraId="0D8F29CC" w14:textId="77777777" w:rsidR="006A06CC" w:rsidRPr="006A06CC" w:rsidRDefault="006A06CC" w:rsidP="006A06CC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032"/>
        <w:gridCol w:w="2693"/>
      </w:tblGrid>
      <w:tr w:rsidR="00445FFF" w:rsidRPr="00A32D79" w14:paraId="34ECFA4F" w14:textId="77777777" w:rsidTr="00445FFF">
        <w:trPr>
          <w:jc w:val="center"/>
        </w:trPr>
        <w:tc>
          <w:tcPr>
            <w:tcW w:w="2032" w:type="dxa"/>
          </w:tcPr>
          <w:bookmarkEnd w:id="12"/>
          <w:p w14:paraId="217AE3F5" w14:textId="77777777" w:rsidR="00445FFF" w:rsidRPr="00445FFF" w:rsidRDefault="00445FFF" w:rsidP="00430210">
            <w:pPr>
              <w:spacing w:before="120" w:after="120" w:line="276" w:lineRule="auto"/>
              <w:jc w:val="center"/>
            </w:pPr>
            <w:r w:rsidRPr="00445FFF">
              <w:t>Fonction à dériver</w:t>
            </w:r>
          </w:p>
        </w:tc>
        <w:tc>
          <w:tcPr>
            <w:tcW w:w="2693" w:type="dxa"/>
          </w:tcPr>
          <w:p w14:paraId="0287F5CA" w14:textId="77777777" w:rsidR="00445FFF" w:rsidRPr="00445FFF" w:rsidRDefault="00445FFF" w:rsidP="00430210">
            <w:pPr>
              <w:spacing w:before="120" w:after="120" w:line="276" w:lineRule="auto"/>
              <w:jc w:val="center"/>
            </w:pPr>
            <w:r w:rsidRPr="00445FFF">
              <w:t>Fonction dérivée</w:t>
            </w:r>
          </w:p>
        </w:tc>
      </w:tr>
      <w:tr w:rsidR="00445FFF" w:rsidRPr="00A32D79" w14:paraId="59925669" w14:textId="77777777" w:rsidTr="00445FFF">
        <w:trPr>
          <w:jc w:val="center"/>
        </w:trPr>
        <w:tc>
          <w:tcPr>
            <w:tcW w:w="2032" w:type="dxa"/>
          </w:tcPr>
          <w:p w14:paraId="024B7DD3" w14:textId="7E76971E" w:rsidR="00445FFF" w:rsidRPr="00445FFF" w:rsidRDefault="00445FFF" w:rsidP="006A06CC">
            <w:pPr>
              <w:spacing w:before="60" w:after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oMath>
            <w:r w:rsidRPr="00445FFF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perscript"/>
              </w:rPr>
              <w:t>n</w:t>
            </w:r>
          </w:p>
        </w:tc>
        <w:tc>
          <w:tcPr>
            <w:tcW w:w="2693" w:type="dxa"/>
          </w:tcPr>
          <w:p w14:paraId="2526B8F5" w14:textId="7E2C4238" w:rsidR="00445FFF" w:rsidRPr="00445FFF" w:rsidRDefault="00445FFF" w:rsidP="006A06CC">
            <w:pPr>
              <w:spacing w:before="60" w:after="60"/>
              <w:ind w:lef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n×u’×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perscript"/>
                      </w:rPr>
                      <m:t>n-1</m:t>
                    </m:r>
                  </m:sup>
                </m:sSup>
              </m:oMath>
            </m:oMathPara>
          </w:p>
        </w:tc>
      </w:tr>
      <w:tr w:rsidR="00445FFF" w:rsidRPr="00A32D79" w14:paraId="1515F260" w14:textId="77777777" w:rsidTr="006A06CC">
        <w:trPr>
          <w:jc w:val="center"/>
        </w:trPr>
        <w:tc>
          <w:tcPr>
            <w:tcW w:w="2032" w:type="dxa"/>
            <w:vAlign w:val="center"/>
          </w:tcPr>
          <w:p w14:paraId="5E09EEF5" w14:textId="015A1A30" w:rsidR="00445FFF" w:rsidRPr="00445FFF" w:rsidRDefault="00A97FCD" w:rsidP="006A06CC">
            <w:pPr>
              <w:spacing w:before="60" w:after="60"/>
              <w:ind w:lef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e>
                </m:rad>
              </m:oMath>
            </m:oMathPara>
          </w:p>
        </w:tc>
        <w:tc>
          <w:tcPr>
            <w:tcW w:w="2693" w:type="dxa"/>
            <w:vAlign w:val="center"/>
          </w:tcPr>
          <w:p w14:paraId="3E210DA9" w14:textId="098D1D43" w:rsidR="00445FFF" w:rsidRPr="00445FFF" w:rsidRDefault="00445FFF" w:rsidP="006A06CC">
            <w:pPr>
              <w:spacing w:before="60" w:after="60"/>
              <w:ind w:lef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e>
                </m:ra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)’=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u'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u</m:t>
                        </m:r>
                      </m:e>
                    </m:rad>
                  </m:den>
                </m:f>
              </m:oMath>
            </m:oMathPara>
          </w:p>
        </w:tc>
      </w:tr>
      <w:tr w:rsidR="00445FFF" w:rsidRPr="00A32D79" w14:paraId="05385BA0" w14:textId="77777777" w:rsidTr="006A06CC">
        <w:trPr>
          <w:jc w:val="center"/>
        </w:trPr>
        <w:tc>
          <w:tcPr>
            <w:tcW w:w="2032" w:type="dxa"/>
            <w:vAlign w:val="center"/>
          </w:tcPr>
          <w:p w14:paraId="06000886" w14:textId="5FC79D41" w:rsidR="00445FFF" w:rsidRPr="00445FFF" w:rsidRDefault="00A97FCD" w:rsidP="006A06CC">
            <w:pPr>
              <w:spacing w:before="60" w:after="60"/>
              <w:ind w:left="28"/>
              <w:jc w:val="both"/>
              <w:rPr>
                <w:sz w:val="24"/>
                <w:szCs w:val="24"/>
                <w:vertAlign w:val="superscript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eastAsia="Calibri" w:hAnsi="Cambria Math" w:cs="Times New Roman"/>
                        <w:sz w:val="24"/>
                        <w:szCs w:val="24"/>
                        <w:vertAlign w:val="superscript"/>
                      </w:rPr>
                      <m:t>u</m:t>
                    </m:r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sz w:val="24"/>
                            <w:szCs w:val="24"/>
                            <w:vertAlign w:val="superscript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4"/>
                            <w:szCs w:val="24"/>
                            <w:vertAlign w:val="superscript"/>
                          </w:rPr>
                          <m:t>x</m:t>
                        </m:r>
                      </m:e>
                    </m:d>
                  </m:sup>
                </m:sSup>
              </m:oMath>
            </m:oMathPara>
          </w:p>
        </w:tc>
        <w:tc>
          <w:tcPr>
            <w:tcW w:w="2693" w:type="dxa"/>
            <w:vAlign w:val="center"/>
          </w:tcPr>
          <w:p w14:paraId="4A53A045" w14:textId="7D37E265" w:rsidR="00445FFF" w:rsidRPr="00445FFF" w:rsidRDefault="00445FFF" w:rsidP="006A06CC">
            <w:pPr>
              <w:spacing w:before="60" w:after="60"/>
              <w:ind w:left="28"/>
              <w:jc w:val="both"/>
              <w:rPr>
                <w:sz w:val="24"/>
                <w:szCs w:val="24"/>
                <w:vertAlign w:val="superscript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u’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</m:d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perscript"/>
                      </w:rPr>
                      <m:t>u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vertAlign w:val="superscript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vertAlign w:val="superscript"/>
                          </w:rPr>
                          <m:t>x</m:t>
                        </m:r>
                      </m:e>
                    </m:d>
                  </m:sup>
                </m:sSup>
              </m:oMath>
            </m:oMathPara>
          </w:p>
        </w:tc>
      </w:tr>
      <w:tr w:rsidR="00445FFF" w:rsidRPr="00A32D79" w14:paraId="5654DD20" w14:textId="77777777" w:rsidTr="006A06CC">
        <w:trPr>
          <w:jc w:val="center"/>
        </w:trPr>
        <w:tc>
          <w:tcPr>
            <w:tcW w:w="2032" w:type="dxa"/>
            <w:vAlign w:val="center"/>
          </w:tcPr>
          <w:p w14:paraId="5E1FB375" w14:textId="0E1DFC8E" w:rsidR="00445FFF" w:rsidRPr="00445FFF" w:rsidRDefault="00445FFF" w:rsidP="006A06CC">
            <w:pPr>
              <w:spacing w:before="60" w:after="60"/>
              <w:ind w:lef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ln(u(x))</m:t>
                </m:r>
              </m:oMath>
            </m:oMathPara>
          </w:p>
        </w:tc>
        <w:tc>
          <w:tcPr>
            <w:tcW w:w="2693" w:type="dxa"/>
            <w:vAlign w:val="center"/>
          </w:tcPr>
          <w:p w14:paraId="01348166" w14:textId="3EEE92D1" w:rsidR="00445FFF" w:rsidRPr="00445FFF" w:rsidRDefault="00A97FCD" w:rsidP="006A06CC">
            <w:pPr>
              <w:spacing w:before="60" w:after="60"/>
              <w:ind w:lef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u'(x)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u(x)</m:t>
                    </m:r>
                  </m:den>
                </m:f>
              </m:oMath>
            </m:oMathPara>
          </w:p>
        </w:tc>
      </w:tr>
    </w:tbl>
    <w:p w14:paraId="792FA54C" w14:textId="55238D23" w:rsidR="006B4E79" w:rsidRPr="00445FFF" w:rsidRDefault="006B4E79" w:rsidP="006B4E79">
      <w:pPr>
        <w:rPr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2760"/>
        <w:gridCol w:w="3046"/>
      </w:tblGrid>
      <w:tr w:rsidR="00445FFF" w:rsidRPr="00445FFF" w14:paraId="6AD5BA4F" w14:textId="77777777" w:rsidTr="00430210">
        <w:tc>
          <w:tcPr>
            <w:tcW w:w="3256" w:type="dxa"/>
            <w:vAlign w:val="center"/>
          </w:tcPr>
          <w:p w14:paraId="24F2A050" w14:textId="63ADA190" w:rsidR="00445FFF" w:rsidRPr="00445FFF" w:rsidRDefault="00445FFF" w:rsidP="00430210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6645">
              <w:t>Fonction</w:t>
            </w:r>
            <w:r w:rsidRPr="00445F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oMath>
          </w:p>
        </w:tc>
        <w:tc>
          <w:tcPr>
            <w:tcW w:w="2760" w:type="dxa"/>
            <w:vAlign w:val="center"/>
          </w:tcPr>
          <w:p w14:paraId="0AFCDD81" w14:textId="2675CB1A" w:rsidR="00445FFF" w:rsidRPr="00445FFF" w:rsidRDefault="00445FFF" w:rsidP="00430210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6645">
              <w:t>Une primitive</w:t>
            </w:r>
            <w:r w:rsidRPr="00445F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oMath>
          </w:p>
        </w:tc>
        <w:tc>
          <w:tcPr>
            <w:tcW w:w="3046" w:type="dxa"/>
            <w:vAlign w:val="center"/>
          </w:tcPr>
          <w:p w14:paraId="21CA596F" w14:textId="77777777" w:rsidR="00445FFF" w:rsidRPr="00445FFF" w:rsidRDefault="00445FFF" w:rsidP="0043021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6645">
              <w:t>Conditions</w:t>
            </w:r>
          </w:p>
        </w:tc>
      </w:tr>
      <w:tr w:rsidR="00445FFF" w:rsidRPr="00445FFF" w14:paraId="06AECD20" w14:textId="77777777" w:rsidTr="00430210">
        <w:tc>
          <w:tcPr>
            <w:tcW w:w="3256" w:type="dxa"/>
            <w:vAlign w:val="center"/>
          </w:tcPr>
          <w:p w14:paraId="67787372" w14:textId="716DD96C" w:rsidR="00445FFF" w:rsidRPr="00445FFF" w:rsidRDefault="00326645" w:rsidP="00201BC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u’×</m:t>
                </m:r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perscript"/>
                      </w:rPr>
                      <m:t>n</m:t>
                    </m:r>
                  </m:sup>
                </m:sSup>
              </m:oMath>
            </m:oMathPara>
          </w:p>
          <w:p w14:paraId="12F1CA56" w14:textId="77777777" w:rsidR="00445FFF" w:rsidRPr="00445FFF" w:rsidRDefault="00445FFF" w:rsidP="00201BC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0EC0AA0" w14:textId="3E6141CE" w:rsidR="00445FFF" w:rsidRPr="00445FFF" w:rsidRDefault="00445FFF" w:rsidP="00201BC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26645">
              <w:t>avec</w:t>
            </w:r>
            <w:r w:rsidRPr="00445F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  <w:sz w:val="24"/>
                  <w:szCs w:val="24"/>
                </w:rPr>
                <m:t>∈Z</m:t>
              </m:r>
            </m:oMath>
            <w:r w:rsidRPr="00445F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n≠0</m:t>
              </m:r>
            </m:oMath>
            <w:r w:rsidRPr="00445F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26645">
              <w:t>et</w:t>
            </w:r>
            <w:r w:rsidRPr="00445F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n≠-1</m:t>
              </m:r>
            </m:oMath>
          </w:p>
        </w:tc>
        <w:tc>
          <w:tcPr>
            <w:tcW w:w="2760" w:type="dxa"/>
            <w:vAlign w:val="center"/>
          </w:tcPr>
          <w:p w14:paraId="48FFB7A8" w14:textId="5D991D33" w:rsidR="00445FFF" w:rsidRPr="00445FFF" w:rsidRDefault="00A97FCD" w:rsidP="00201BC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u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n+1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n+1</m:t>
                    </m:r>
                  </m:den>
                </m:f>
              </m:oMath>
            </m:oMathPara>
          </w:p>
        </w:tc>
        <w:tc>
          <w:tcPr>
            <w:tcW w:w="3046" w:type="dxa"/>
            <w:vAlign w:val="center"/>
          </w:tcPr>
          <w:p w14:paraId="3F00CDFD" w14:textId="3EFA643F" w:rsidR="00445FFF" w:rsidRPr="00326645" w:rsidRDefault="00445FFF" w:rsidP="006A06CC">
            <w:pPr>
              <w:spacing w:before="120" w:after="120" w:line="276" w:lineRule="auto"/>
            </w:pPr>
            <w:r w:rsidRPr="00326645">
              <w:t xml:space="preserve">Si </w:t>
            </w:r>
            <m:oMath>
              <m:r>
                <w:rPr>
                  <w:rFonts w:ascii="Cambria Math" w:hAnsi="Cambria Math"/>
                </w:rPr>
                <m:t>n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&lt; -1</m:t>
              </m:r>
            </m:oMath>
            <w:r w:rsidRPr="00326645">
              <w:t xml:space="preserve">, alors il faut que </w:t>
            </w:r>
          </w:p>
          <w:p w14:paraId="1CEB3722" w14:textId="07EACEF2" w:rsidR="00445FFF" w:rsidRPr="00445FFF" w:rsidRDefault="00326645" w:rsidP="006A06CC">
            <w:pPr>
              <w:spacing w:before="120" w:after="12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>
              <m:r>
                <w:rPr>
                  <w:rFonts w:ascii="Cambria Math" w:hAnsi="Cambria Math"/>
                </w:rPr>
                <m:t>u(x)≠0</m:t>
              </m:r>
            </m:oMath>
            <w:r w:rsidR="00445FFF" w:rsidRPr="00326645">
              <w:t xml:space="preserve"> pour tout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="00445FFF" w:rsidRPr="00326645">
              <w:t xml:space="preserve"> de </w:t>
            </w:r>
            <m:oMath>
              <m:r>
                <w:rPr>
                  <w:rFonts w:ascii="Cambria Math" w:hAnsi="Cambria Math"/>
                </w:rPr>
                <m:t>I</m:t>
              </m:r>
            </m:oMath>
          </w:p>
        </w:tc>
      </w:tr>
      <w:tr w:rsidR="00445FFF" w:rsidRPr="00445FFF" w14:paraId="384D78A5" w14:textId="77777777" w:rsidTr="00430210">
        <w:trPr>
          <w:trHeight w:val="680"/>
        </w:trPr>
        <w:tc>
          <w:tcPr>
            <w:tcW w:w="3256" w:type="dxa"/>
            <w:vAlign w:val="center"/>
          </w:tcPr>
          <w:p w14:paraId="7AFFF9D2" w14:textId="6079DD44" w:rsidR="00445FFF" w:rsidRPr="00445FFF" w:rsidRDefault="00A97FCD" w:rsidP="00201BC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u'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den>
                </m:f>
              </m:oMath>
            </m:oMathPara>
          </w:p>
        </w:tc>
        <w:tc>
          <w:tcPr>
            <w:tcW w:w="2760" w:type="dxa"/>
            <w:vAlign w:val="center"/>
          </w:tcPr>
          <w:p w14:paraId="491FEC24" w14:textId="1CF2B62C" w:rsidR="00445FFF" w:rsidRPr="00445FFF" w:rsidRDefault="00445FFF" w:rsidP="00201BC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ln⁡(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oMath>
            </m:oMathPara>
          </w:p>
        </w:tc>
        <w:tc>
          <w:tcPr>
            <w:tcW w:w="3046" w:type="dxa"/>
            <w:vAlign w:val="center"/>
          </w:tcPr>
          <w:p w14:paraId="68B30ED9" w14:textId="05125AB8" w:rsidR="00445FFF" w:rsidRPr="00326645" w:rsidRDefault="00326645" w:rsidP="006A06CC">
            <w:pPr>
              <w:spacing w:before="120" w:after="120" w:line="276" w:lineRule="auto"/>
            </w:pPr>
            <m:oMath>
              <m:r>
                <w:rPr>
                  <w:rFonts w:ascii="Cambria Math" w:hAnsi="Cambria Math"/>
                </w:rPr>
                <m:t>u(x)≠0</m:t>
              </m:r>
            </m:oMath>
            <w:r w:rsidR="00445FFF" w:rsidRPr="00326645">
              <w:t xml:space="preserve"> pour tout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="00445FFF" w:rsidRPr="00326645">
              <w:t xml:space="preserve"> de </w:t>
            </w:r>
            <m:oMath>
              <m:r>
                <w:rPr>
                  <w:rFonts w:ascii="Cambria Math" w:hAnsi="Cambria Math"/>
                </w:rPr>
                <m:t>I</m:t>
              </m:r>
            </m:oMath>
          </w:p>
        </w:tc>
      </w:tr>
      <w:tr w:rsidR="00445FFF" w:rsidRPr="00445FFF" w14:paraId="2C4E59C1" w14:textId="77777777" w:rsidTr="00430210">
        <w:trPr>
          <w:trHeight w:val="680"/>
        </w:trPr>
        <w:tc>
          <w:tcPr>
            <w:tcW w:w="3256" w:type="dxa"/>
            <w:vAlign w:val="center"/>
          </w:tcPr>
          <w:p w14:paraId="0F1A154E" w14:textId="49282E17" w:rsidR="00445FFF" w:rsidRPr="00445FFF" w:rsidRDefault="00A97FCD" w:rsidP="00201BC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u'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bCs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u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2760" w:type="dxa"/>
            <w:vAlign w:val="center"/>
          </w:tcPr>
          <w:p w14:paraId="76B0101F" w14:textId="487C4D48" w:rsidR="00445FFF" w:rsidRPr="00445FFF" w:rsidRDefault="00A97FCD" w:rsidP="00201BC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Cs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u</m:t>
                    </m:r>
                  </m:e>
                </m:rad>
              </m:oMath>
            </m:oMathPara>
          </w:p>
        </w:tc>
        <w:tc>
          <w:tcPr>
            <w:tcW w:w="3046" w:type="dxa"/>
            <w:vAlign w:val="center"/>
          </w:tcPr>
          <w:p w14:paraId="5B677DB4" w14:textId="1FBA21D2" w:rsidR="00445FFF" w:rsidRPr="00326645" w:rsidRDefault="00326645" w:rsidP="006A06CC">
            <w:pPr>
              <w:spacing w:before="120" w:after="120" w:line="276" w:lineRule="auto"/>
            </w:pPr>
            <m:oMath>
              <m:r>
                <w:rPr>
                  <w:rFonts w:ascii="Cambria Math" w:hAnsi="Cambria Math"/>
                </w:rPr>
                <m:t>u(x)&gt;0</m:t>
              </m:r>
            </m:oMath>
            <w:r w:rsidR="00445FFF" w:rsidRPr="00326645">
              <w:t xml:space="preserve"> pour tout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="00445FFF" w:rsidRPr="00326645">
              <w:t xml:space="preserve"> de</w:t>
            </w:r>
            <m:oMath>
              <m:r>
                <w:rPr>
                  <w:rFonts w:ascii="Cambria Math" w:hAnsi="Cambria Math"/>
                </w:rPr>
                <m:t xml:space="preserve"> I</m:t>
              </m:r>
            </m:oMath>
          </w:p>
        </w:tc>
      </w:tr>
      <w:tr w:rsidR="00445FFF" w:rsidRPr="00445FFF" w14:paraId="26DAAF40" w14:textId="77777777" w:rsidTr="00430210">
        <w:tc>
          <w:tcPr>
            <w:tcW w:w="3256" w:type="dxa"/>
            <w:vAlign w:val="center"/>
          </w:tcPr>
          <w:p w14:paraId="54D60226" w14:textId="77777777" w:rsidR="00445FFF" w:rsidRPr="00445FFF" w:rsidRDefault="00445FFF" w:rsidP="00201BCF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445FF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u’e</w:t>
            </w:r>
            <w:r w:rsidRPr="00445FFF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  <w:t>u</w:t>
            </w:r>
          </w:p>
        </w:tc>
        <w:tc>
          <w:tcPr>
            <w:tcW w:w="2760" w:type="dxa"/>
            <w:vAlign w:val="center"/>
          </w:tcPr>
          <w:p w14:paraId="311D5F1F" w14:textId="73EDF579" w:rsidR="00445FFF" w:rsidRPr="00445FFF" w:rsidRDefault="00A97FCD" w:rsidP="00201BCF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vertAlign w:val="superscript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bCs/>
                        <w:i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vertAlign w:val="superscript"/>
                      </w:rPr>
                      <m:t>u</m:t>
                    </m:r>
                  </m:sup>
                </m:sSup>
              </m:oMath>
            </m:oMathPara>
          </w:p>
        </w:tc>
        <w:tc>
          <w:tcPr>
            <w:tcW w:w="3046" w:type="dxa"/>
            <w:vAlign w:val="center"/>
          </w:tcPr>
          <w:p w14:paraId="4ED6F0A4" w14:textId="77777777" w:rsidR="00445FFF" w:rsidRPr="00326645" w:rsidRDefault="00445FFF" w:rsidP="00326645">
            <w:pPr>
              <w:spacing w:after="200" w:line="276" w:lineRule="auto"/>
            </w:pPr>
          </w:p>
        </w:tc>
      </w:tr>
      <w:tr w:rsidR="00445FFF" w:rsidRPr="00445FFF" w14:paraId="628D19DF" w14:textId="77777777" w:rsidTr="00430210">
        <w:tc>
          <w:tcPr>
            <w:tcW w:w="3256" w:type="dxa"/>
            <w:vAlign w:val="center"/>
          </w:tcPr>
          <w:p w14:paraId="2E8204C4" w14:textId="4C8BF8B7" w:rsidR="00445FFF" w:rsidRPr="00445FFF" w:rsidRDefault="00326645" w:rsidP="00201BC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u’×(v’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</w:rPr>
                  <m:t xml:space="preserve">°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u)</m:t>
                </m:r>
              </m:oMath>
            </m:oMathPara>
          </w:p>
        </w:tc>
        <w:tc>
          <w:tcPr>
            <w:tcW w:w="2760" w:type="dxa"/>
            <w:vAlign w:val="center"/>
          </w:tcPr>
          <w:p w14:paraId="4CFD96DD" w14:textId="61F65302" w:rsidR="00445FFF" w:rsidRPr="00445FFF" w:rsidRDefault="00326645" w:rsidP="00201BCF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v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</w:rPr>
                  <m:t xml:space="preserve">°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u</m:t>
                </m:r>
              </m:oMath>
            </m:oMathPara>
          </w:p>
        </w:tc>
        <w:tc>
          <w:tcPr>
            <w:tcW w:w="3046" w:type="dxa"/>
            <w:vAlign w:val="center"/>
          </w:tcPr>
          <w:p w14:paraId="379176F3" w14:textId="3D447D78" w:rsidR="00445FFF" w:rsidRPr="00326645" w:rsidRDefault="00326645" w:rsidP="006A06CC">
            <w:pPr>
              <w:spacing w:before="120" w:after="120" w:line="276" w:lineRule="auto"/>
            </w:pPr>
            <m:oMath>
              <m:r>
                <w:rPr>
                  <w:rFonts w:ascii="Cambria Math" w:hAnsi="Cambria Math"/>
                </w:rPr>
                <m:t>v</m:t>
              </m:r>
            </m:oMath>
            <w:r w:rsidR="00445FFF" w:rsidRPr="00326645">
              <w:t xml:space="preserve"> est dérivable sur un intervalle </w:t>
            </w:r>
            <m:oMath>
              <m:r>
                <w:rPr>
                  <w:rFonts w:ascii="Cambria Math" w:hAnsi="Cambria Math"/>
                </w:rPr>
                <m:t>J</m:t>
              </m:r>
            </m:oMath>
            <w:r w:rsidR="00445FFF" w:rsidRPr="00326645">
              <w:t xml:space="preserve"> et pour tout </w:t>
            </w:r>
            <m:oMath>
              <m:r>
                <w:rPr>
                  <w:rFonts w:ascii="Cambria Math" w:hAnsi="Cambria Math"/>
                </w:rPr>
                <m:t>x</m:t>
              </m:r>
            </m:oMath>
            <w:r w:rsidR="00445FFF" w:rsidRPr="00326645">
              <w:t xml:space="preserve"> de </w:t>
            </w:r>
            <m:oMath>
              <m:r>
                <w:rPr>
                  <w:rFonts w:ascii="Cambria Math" w:hAnsi="Cambria Math"/>
                </w:rPr>
                <m:t>I</m:t>
              </m:r>
            </m:oMath>
            <w:r w:rsidR="00445FFF" w:rsidRPr="00326645">
              <w:t xml:space="preserve">, </w:t>
            </w:r>
            <m:oMath>
              <m:r>
                <w:rPr>
                  <w:rFonts w:ascii="Cambria Math" w:hAnsi="Cambria Math"/>
                </w:rPr>
                <m:t>u(x)</m:t>
              </m:r>
            </m:oMath>
            <w:r w:rsidR="00445FFF" w:rsidRPr="00326645">
              <w:t xml:space="preserve"> appartient à </w:t>
            </w:r>
            <m:oMath>
              <m:r>
                <w:rPr>
                  <w:rFonts w:ascii="Cambria Math" w:hAnsi="Cambria Math"/>
                </w:rPr>
                <m:t>J</m:t>
              </m:r>
            </m:oMath>
          </w:p>
        </w:tc>
      </w:tr>
    </w:tbl>
    <w:p w14:paraId="028A6AC8" w14:textId="77777777" w:rsidR="00326645" w:rsidRDefault="00326645" w:rsidP="00326645">
      <w:pPr>
        <w:pStyle w:val="Titre1"/>
      </w:pPr>
      <w:bookmarkStart w:id="13" w:name="_Toc158089755"/>
      <w:r w:rsidRPr="00870A94">
        <w:lastRenderedPageBreak/>
        <w:t xml:space="preserve">Ensemble des solutions d’une équation différentielle </w:t>
      </w:r>
      <w:r w:rsidRPr="00870A94">
        <w:rPr>
          <w:i/>
          <w:iCs/>
        </w:rPr>
        <w:t>y’ = ay</w:t>
      </w:r>
      <w:r w:rsidRPr="00870A94">
        <w:t>, solution avec condition initiale</w:t>
      </w:r>
      <w:bookmarkEnd w:id="13"/>
    </w:p>
    <w:p w14:paraId="3BAE2FA5" w14:textId="4BEC20C0" w:rsidR="00522848" w:rsidRDefault="0088055E" w:rsidP="0088055E">
      <w:pPr>
        <w:pStyle w:val="Titre2"/>
      </w:pPr>
      <w:bookmarkStart w:id="14" w:name="_Toc158089756"/>
      <w:r>
        <w:t>Activité</w:t>
      </w:r>
      <w:bookmarkEnd w:id="14"/>
    </w:p>
    <w:p w14:paraId="45FE7386" w14:textId="5A0CADD7" w:rsidR="00326645" w:rsidRDefault="00326645" w:rsidP="00326645">
      <w:r w:rsidRPr="0043518C">
        <w:rPr>
          <w:u w:val="single"/>
        </w:rPr>
        <w:t>Partie 1 :</w:t>
      </w:r>
      <w:r>
        <w:t xml:space="preserve"> Équation </w:t>
      </w:r>
      <m:oMath>
        <m:r>
          <w:rPr>
            <w:rFonts w:ascii="Cambria Math" w:hAnsi="Cambria Math"/>
          </w:rPr>
          <m:t>y’=y</m:t>
        </m:r>
      </m:oMath>
    </w:p>
    <w:p w14:paraId="4DA2ACD4" w14:textId="55B0D8C0" w:rsidR="00326645" w:rsidRDefault="00326645" w:rsidP="00326645">
      <w:r>
        <w:t>1</w:t>
      </w:r>
      <w:r w:rsidR="0043518C">
        <w:t>)</w:t>
      </w:r>
      <w:r>
        <w:t xml:space="preserve"> Quelle fonction usuelle et non nulle est solution de l’équation </w:t>
      </w:r>
      <m:oMath>
        <m:r>
          <w:rPr>
            <w:rFonts w:ascii="Cambria Math" w:hAnsi="Cambria Math"/>
          </w:rPr>
          <m:t>y’=y</m:t>
        </m:r>
      </m:oMath>
      <w:r>
        <w:t xml:space="preserve"> ?</w:t>
      </w:r>
    </w:p>
    <w:p w14:paraId="4F84DD39" w14:textId="77777777" w:rsidR="0043518C" w:rsidRDefault="0043518C" w:rsidP="0043518C">
      <w:pPr>
        <w:spacing w:after="120"/>
      </w:pPr>
    </w:p>
    <w:p w14:paraId="74CD0FFD" w14:textId="276FBF0B" w:rsidR="00326645" w:rsidRDefault="00326645" w:rsidP="00326645">
      <w:r>
        <w:t>2</w:t>
      </w:r>
      <w:r w:rsidR="0043518C">
        <w:t>)</w:t>
      </w:r>
      <w:r>
        <w:t xml:space="preserve"> Si une fonction </w:t>
      </w:r>
      <m:oMath>
        <m:r>
          <w:rPr>
            <w:rFonts w:ascii="Cambria Math" w:hAnsi="Cambria Math"/>
          </w:rPr>
          <m:t xml:space="preserve">f </m:t>
        </m:r>
      </m:oMath>
      <w:r>
        <w:t xml:space="preserve">est solution de l’équation différentielle </w:t>
      </w:r>
      <m:oMath>
        <m:r>
          <w:rPr>
            <w:rFonts w:ascii="Cambria Math" w:hAnsi="Cambria Math"/>
          </w:rPr>
          <m:t>y’=y</m:t>
        </m:r>
      </m:oMath>
      <w:r>
        <w:t xml:space="preserve">, la fonction </w:t>
      </w:r>
      <m:oMath>
        <m:r>
          <w:rPr>
            <w:rFonts w:ascii="Cambria Math" w:hAnsi="Cambria Math"/>
          </w:rPr>
          <m:t>kf</m:t>
        </m:r>
      </m:oMath>
      <w:r>
        <w:t xml:space="preserve"> où </w:t>
      </w:r>
      <m:oMath>
        <m:r>
          <w:rPr>
            <w:rFonts w:ascii="Cambria Math" w:hAnsi="Cambria Math"/>
          </w:rPr>
          <m:t>k</m:t>
        </m:r>
      </m:oMath>
      <w:r>
        <w:t xml:space="preserve"> est un réel quelconque est-elle aussi solution de l’équation </w:t>
      </w:r>
      <m:oMath>
        <m:r>
          <w:rPr>
            <w:rFonts w:ascii="Cambria Math" w:hAnsi="Cambria Math"/>
          </w:rPr>
          <m:t>y’=y</m:t>
        </m:r>
      </m:oMath>
      <w:r>
        <w:t xml:space="preserve"> ?</w:t>
      </w:r>
    </w:p>
    <w:p w14:paraId="0B6CE0AD" w14:textId="77777777" w:rsidR="0043518C" w:rsidRDefault="0043518C" w:rsidP="0043518C">
      <w:pPr>
        <w:spacing w:after="120"/>
      </w:pPr>
    </w:p>
    <w:p w14:paraId="4086F596" w14:textId="77777777" w:rsidR="00522848" w:rsidRDefault="00522848" w:rsidP="0043518C">
      <w:pPr>
        <w:spacing w:after="120"/>
      </w:pPr>
    </w:p>
    <w:p w14:paraId="6351E627" w14:textId="55636272" w:rsidR="00326645" w:rsidRPr="00326645" w:rsidRDefault="00326645" w:rsidP="00326645">
      <w:r w:rsidRPr="00326645">
        <w:rPr>
          <w:u w:val="single"/>
        </w:rPr>
        <w:t>Partie 2 :</w:t>
      </w:r>
      <w:r w:rsidRPr="00326645">
        <w:t xml:space="preserve"> Équation </w:t>
      </w:r>
      <m:oMath>
        <m:r>
          <w:rPr>
            <w:rFonts w:ascii="Cambria Math" w:hAnsi="Cambria Math"/>
          </w:rPr>
          <m:t>y’=ay</m:t>
        </m:r>
      </m:oMath>
    </w:p>
    <w:p w14:paraId="57F7609A" w14:textId="5CD495B9" w:rsidR="00326645" w:rsidRDefault="00326645" w:rsidP="00326645">
      <w:r w:rsidRPr="00326645">
        <w:t>1</w:t>
      </w:r>
      <w:r w:rsidR="0043518C">
        <w:t>)</w:t>
      </w:r>
      <w:r w:rsidRPr="00326645">
        <w:t xml:space="preserve"> Vérifier que la fonction </w:t>
      </w:r>
      <m:oMath>
        <m:r>
          <w:rPr>
            <w:rFonts w:ascii="Cambria Math" w:hAnsi="Cambria Math"/>
          </w:rPr>
          <m:t>f</m:t>
        </m:r>
      </m:oMath>
      <w:r w:rsidRPr="00326645">
        <w:t xml:space="preserve"> définie par </w:t>
      </w:r>
      <m:oMath>
        <m:r>
          <w:rPr>
            <w:rFonts w:ascii="Cambria Math" w:hAnsi="Cambria Math"/>
          </w:rPr>
          <m:t>f(x)=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  <m:ctrlPr>
              <w:rPr>
                <w:rFonts w:ascii="Cambria Math" w:hAnsi="Cambria Math"/>
                <w:i/>
              </w:rPr>
            </m:ctrlPr>
          </m:e>
          <m:sup>
            <m:r>
              <w:rPr>
                <w:rFonts w:ascii="Cambria Math" w:hAnsi="Cambria Math"/>
                <w:vertAlign w:val="superscript"/>
              </w:rPr>
              <m:t>3x</m:t>
            </m:r>
          </m:sup>
        </m:sSup>
      </m:oMath>
      <w:r w:rsidRPr="00326645">
        <w:t xml:space="preserve"> est solution de l’équation </w:t>
      </w:r>
      <m:oMath>
        <m:r>
          <w:rPr>
            <w:rFonts w:ascii="Cambria Math" w:hAnsi="Cambria Math"/>
          </w:rPr>
          <m:t>y’=3y</m:t>
        </m:r>
      </m:oMath>
      <w:r w:rsidRPr="00326645">
        <w:t>. En déduire d’autres solutions de l’équation.</w:t>
      </w:r>
    </w:p>
    <w:p w14:paraId="2FE24920" w14:textId="77777777" w:rsidR="0043518C" w:rsidRPr="00326645" w:rsidRDefault="0043518C" w:rsidP="0043518C">
      <w:pPr>
        <w:spacing w:after="120"/>
      </w:pPr>
    </w:p>
    <w:p w14:paraId="4841C624" w14:textId="0139E2FF" w:rsidR="00326645" w:rsidRDefault="00326645" w:rsidP="00326645">
      <w:r w:rsidRPr="00326645">
        <w:t>2</w:t>
      </w:r>
      <w:r w:rsidR="0043518C">
        <w:t>)</w:t>
      </w:r>
      <w:r w:rsidRPr="00326645">
        <w:t xml:space="preserve"> Proposer des solutions des équations </w:t>
      </w:r>
      <m:oMath>
        <m:r>
          <w:rPr>
            <w:rFonts w:ascii="Cambria Math" w:hAnsi="Cambria Math"/>
          </w:rPr>
          <m:t>y’=5y</m:t>
        </m:r>
      </m:oMath>
      <w:r w:rsidRPr="00326645">
        <w:t>.</w:t>
      </w:r>
    </w:p>
    <w:p w14:paraId="2B8DCBD2" w14:textId="77777777" w:rsidR="0043518C" w:rsidRPr="00326645" w:rsidRDefault="0043518C" w:rsidP="0043518C">
      <w:pPr>
        <w:spacing w:after="120"/>
      </w:pPr>
    </w:p>
    <w:p w14:paraId="48B28C9E" w14:textId="5CC95080" w:rsidR="00A272B7" w:rsidRDefault="00326645" w:rsidP="00326645">
      <w:r w:rsidRPr="00326645">
        <w:t>3</w:t>
      </w:r>
      <w:r w:rsidR="0043518C">
        <w:t>)</w:t>
      </w:r>
      <w:r w:rsidRPr="00326645">
        <w:t xml:space="preserve"> Associer chaque fonction </w:t>
      </w:r>
      <m:oMath>
        <m:r>
          <w:rPr>
            <w:rFonts w:ascii="Cambria Math" w:hAnsi="Cambria Math"/>
          </w:rPr>
          <m:t>f</m:t>
        </m:r>
      </m:oMath>
      <w:r w:rsidRPr="00326645">
        <w:rPr>
          <w:i/>
          <w:iCs/>
        </w:rPr>
        <w:t xml:space="preserve"> </w:t>
      </w:r>
      <w:r w:rsidRPr="00326645">
        <w:t>ci-dessous à sa courbe représentative et donner l’équation différentielle dont elle est solution. Que peut-on dire de l’allure des courbes des fonctions</w:t>
      </w:r>
    </w:p>
    <w:p w14:paraId="1E5B36E3" w14:textId="6CEEF4CA" w:rsidR="00326645" w:rsidRPr="00326645" w:rsidRDefault="00A272B7" w:rsidP="00326645">
      <m:oMath>
        <m:r>
          <m:rPr>
            <m:sty m:val="bi"/>
          </m:rPr>
          <w:rPr>
            <w:rFonts w:ascii="Cambria Math" w:hAnsi="Cambria Math"/>
          </w:rPr>
          <m:t>x</m:t>
        </m:r>
        <m:r>
          <m:rPr>
            <m:sty m:val="bi"/>
          </m:rPr>
          <w:rPr>
            <w:rFonts w:ascii="Cambria Math" w:hAnsi="Cambria Math" w:cs="Cambria Math"/>
          </w:rPr>
          <m:t>⟼</m:t>
        </m:r>
        <m:r>
          <w:rPr>
            <w:rFonts w:ascii="Cambria Math" w:hAnsi="Cambria Math"/>
          </w:rPr>
          <m:t>K</m:t>
        </m:r>
        <m:sSup>
          <m:sSupPr>
            <m:ctrlPr>
              <w:rPr>
                <w:rFonts w:ascii="Cambria Math" w:hAnsi="Cambria Math"/>
                <w:i/>
                <w:iCs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  <w:vertAlign w:val="superscript"/>
              </w:rPr>
              <m:t>ax</m:t>
            </m:r>
          </m:sup>
        </m:sSup>
      </m:oMath>
      <w:r w:rsidR="00326645" w:rsidRPr="00326645">
        <w:t xml:space="preserve"> selon le signe de </w:t>
      </w:r>
      <m:oMath>
        <m:r>
          <w:rPr>
            <w:rFonts w:ascii="Cambria Math" w:hAnsi="Cambria Math"/>
          </w:rPr>
          <m:t>K</m:t>
        </m:r>
      </m:oMath>
      <w:r w:rsidR="00326645" w:rsidRPr="00326645">
        <w:rPr>
          <w:i/>
          <w:iCs/>
        </w:rPr>
        <w:t xml:space="preserve"> </w:t>
      </w:r>
      <w:r w:rsidR="00326645" w:rsidRPr="00326645">
        <w:t xml:space="preserve">et </w:t>
      </w:r>
      <m:oMath>
        <m:r>
          <w:rPr>
            <w:rFonts w:ascii="Cambria Math" w:hAnsi="Cambria Math"/>
          </w:rPr>
          <m:t>a</m:t>
        </m:r>
      </m:oMath>
      <w:r w:rsidR="00326645" w:rsidRPr="00326645">
        <w:t> ?</w:t>
      </w:r>
    </w:p>
    <w:p w14:paraId="12C9AD43" w14:textId="3F70DE7C" w:rsidR="00326645" w:rsidRDefault="00A272B7" w:rsidP="006B4E79">
      <w:r w:rsidRPr="00870A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140A18" wp14:editId="3DEFB5E7">
            <wp:extent cx="5760720" cy="3127823"/>
            <wp:effectExtent l="0" t="0" r="0" b="0"/>
            <wp:docPr id="1" name="Image 1" descr="Une image contenant texte, capture d’écran, diagramm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pture d’écran, diagramme, ligne&#10;&#10;Description générée automatiquement"/>
                    <pic:cNvPicPr/>
                  </pic:nvPicPr>
                  <pic:blipFill rotWithShape="1">
                    <a:blip r:embed="rId9"/>
                    <a:srcRect l="7110" t="19177" r="14041" b="4713"/>
                    <a:stretch/>
                  </pic:blipFill>
                  <pic:spPr bwMode="auto">
                    <a:xfrm>
                      <a:off x="0" y="0"/>
                      <a:ext cx="5760720" cy="3127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2482E" w14:textId="41C704F2" w:rsidR="00522848" w:rsidRDefault="0088055E" w:rsidP="0088055E">
      <w:pPr>
        <w:pStyle w:val="Titre2"/>
      </w:pPr>
      <w:bookmarkStart w:id="15" w:name="_Toc158089757"/>
      <w:r>
        <w:t>Théorème</w:t>
      </w:r>
      <w:bookmarkEnd w:id="15"/>
    </w:p>
    <w:p w14:paraId="546E9754" w14:textId="45226C4E" w:rsidR="0088055E" w:rsidRDefault="00A272B7" w:rsidP="004351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272B7">
        <w:lastRenderedPageBreak/>
        <w:t xml:space="preserve">Les équations différentielles de la forme </w:t>
      </w:r>
      <m:oMath>
        <m:r>
          <w:rPr>
            <w:rFonts w:ascii="Cambria Math" w:hAnsi="Cambria Math"/>
          </w:rPr>
          <m:t>y’=ay</m:t>
        </m:r>
      </m:oMath>
      <w:r w:rsidRPr="00A272B7">
        <w:t xml:space="preserve"> où </w:t>
      </w:r>
      <m:oMath>
        <m:r>
          <w:rPr>
            <w:rFonts w:ascii="Cambria Math" w:hAnsi="Cambria Math"/>
          </w:rPr>
          <m:t>a</m:t>
        </m:r>
      </m:oMath>
      <w:r w:rsidRPr="00A272B7">
        <w:t xml:space="preserve"> est un réel non nul ont pour solutions les fonctions </w:t>
      </w:r>
      <m:oMath>
        <m:r>
          <w:rPr>
            <w:rFonts w:ascii="Cambria Math" w:hAnsi="Cambria Math"/>
          </w:rPr>
          <m:t>f</m:t>
        </m:r>
      </m:oMath>
      <w:r w:rsidRPr="00A272B7">
        <w:t xml:space="preserve"> définies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 w:rsidR="0043518C">
        <w:t xml:space="preserve"> </w:t>
      </w:r>
      <w:r w:rsidRPr="00A272B7">
        <w:t xml:space="preserve">par </w:t>
      </w:r>
      <m:oMath>
        <m:r>
          <w:rPr>
            <w:rFonts w:ascii="Cambria Math" w:hAnsi="Cambria Math"/>
          </w:rPr>
          <m:t>f(x)=K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ax</m:t>
            </m:r>
          </m:sup>
        </m:sSup>
      </m:oMath>
      <w:r w:rsidRPr="00A272B7">
        <w:t xml:space="preserve"> où </w:t>
      </w:r>
      <m:oMath>
        <m:r>
          <w:rPr>
            <w:rFonts w:ascii="Cambria Math" w:hAnsi="Cambria Math"/>
          </w:rPr>
          <m:t>K</m:t>
        </m:r>
      </m:oMath>
      <w:r w:rsidRPr="00A272B7">
        <w:t xml:space="preserve"> est une constante réelle.</w:t>
      </w:r>
    </w:p>
    <w:p w14:paraId="55A078B3" w14:textId="77777777" w:rsidR="0088055E" w:rsidRDefault="0088055E" w:rsidP="006B4E79"/>
    <w:p w14:paraId="1ACC46C2" w14:textId="2A267F21" w:rsidR="0088055E" w:rsidRDefault="0088055E" w:rsidP="0088055E">
      <w:pPr>
        <w:pStyle w:val="Titre2"/>
      </w:pPr>
      <w:bookmarkStart w:id="16" w:name="_Toc158089758"/>
      <w:r>
        <w:t>Démonstration du théorème</w:t>
      </w:r>
      <w:bookmarkEnd w:id="16"/>
    </w:p>
    <w:p w14:paraId="46ACB588" w14:textId="743849BB" w:rsidR="00A272B7" w:rsidRDefault="00A272B7" w:rsidP="00A272B7">
      <w:r>
        <w:t xml:space="preserve">Étape 1 : Vérifier que toute fonction d’expression </w:t>
      </w:r>
      <m:oMath>
        <m:r>
          <w:rPr>
            <w:rFonts w:ascii="Cambria Math" w:hAnsi="Cambria Math"/>
          </w:rPr>
          <m:t>f(x)=K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ax</m:t>
            </m:r>
          </m:sup>
        </m:sSup>
      </m:oMath>
      <w:r>
        <w:t xml:space="preserve"> est solution de l’équation différentielle </w:t>
      </w:r>
      <m:oMath>
        <m:r>
          <w:rPr>
            <w:rFonts w:ascii="Cambria Math" w:hAnsi="Cambria Math"/>
          </w:rPr>
          <m:t>y’=ay</m:t>
        </m:r>
      </m:oMath>
      <w:r>
        <w:t>.</w:t>
      </w:r>
    </w:p>
    <w:p w14:paraId="6ABD047C" w14:textId="6E71C4C2" w:rsidR="00A272B7" w:rsidRDefault="00A272B7" w:rsidP="00A272B7">
      <w:r>
        <w:t>Étape 2 : Réciproquement, il faut prouver que toute solution est de cette forme.</w:t>
      </w:r>
    </w:p>
    <w:p w14:paraId="70620055" w14:textId="03408D1B" w:rsidR="00A272B7" w:rsidRDefault="00A272B7" w:rsidP="00A272B7">
      <w:r>
        <w:t xml:space="preserve">On considère la fonction </w:t>
      </w:r>
      <m:oMath>
        <m:r>
          <w:rPr>
            <w:rFonts w:ascii="Cambria Math" w:hAnsi="Cambria Math"/>
          </w:rPr>
          <m:t>g</m:t>
        </m:r>
      </m:oMath>
      <w:r>
        <w:t xml:space="preserve"> qui est une solution de l’équation </w:t>
      </w:r>
      <m:oMath>
        <m:r>
          <w:rPr>
            <w:rFonts w:ascii="Cambria Math" w:hAnsi="Cambria Math"/>
          </w:rPr>
          <m:t>y’=ay</m:t>
        </m:r>
      </m:oMath>
      <w:r>
        <w:t xml:space="preserve"> </w:t>
      </w:r>
      <w:r w:rsidR="00042AAC">
        <w:t>et</w:t>
      </w:r>
      <w:r>
        <w:t xml:space="preserve"> la fonction </w:t>
      </w:r>
      <m:oMath>
        <m:r>
          <w:rPr>
            <w:rFonts w:ascii="Cambria Math" w:hAnsi="Cambria Math"/>
          </w:rPr>
          <m:t>t</m:t>
        </m:r>
      </m:oMath>
      <w:r>
        <w:t xml:space="preserve"> définie par :</w:t>
      </w:r>
    </w:p>
    <w:p w14:paraId="7AB39D4F" w14:textId="3222148E" w:rsidR="00A272B7" w:rsidRDefault="00A272B7" w:rsidP="00A272B7">
      <m:oMathPara>
        <m:oMath>
          <m:r>
            <w:rPr>
              <w:rFonts w:ascii="Cambria Math" w:hAnsi="Cambria Math"/>
            </w:rPr>
            <m:t>t(x)=g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</m:t>
              </m:r>
            </m:e>
          </m:d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-ax</m:t>
              </m:r>
            </m:sup>
          </m:sSup>
        </m:oMath>
      </m:oMathPara>
    </w:p>
    <w:p w14:paraId="7810A6DD" w14:textId="71DB63E5" w:rsidR="0088055E" w:rsidRDefault="00A272B7" w:rsidP="00A272B7">
      <w:r>
        <w:t xml:space="preserve">Montrer que </w:t>
      </w:r>
      <m:oMath>
        <m:r>
          <w:rPr>
            <w:rFonts w:ascii="Cambria Math" w:hAnsi="Cambria Math"/>
          </w:rPr>
          <m:t>t’(x)=0</m:t>
        </m:r>
      </m:oMath>
      <w:r>
        <w:t xml:space="preserve"> pour tout réel </w:t>
      </w:r>
      <m:oMath>
        <m:r>
          <w:rPr>
            <w:rFonts w:ascii="Cambria Math" w:hAnsi="Cambria Math"/>
          </w:rPr>
          <m:t>x</m:t>
        </m:r>
      </m:oMath>
      <w:r>
        <w:t xml:space="preserve"> et conclure.</w:t>
      </w:r>
    </w:p>
    <w:p w14:paraId="337F05F2" w14:textId="77777777" w:rsidR="0043518C" w:rsidRDefault="0043518C" w:rsidP="00A272B7"/>
    <w:p w14:paraId="06A2E422" w14:textId="77777777" w:rsidR="00042AAC" w:rsidRDefault="00042AAC" w:rsidP="00A272B7"/>
    <w:p w14:paraId="560C91A8" w14:textId="77777777" w:rsidR="00042AAC" w:rsidRDefault="00042AAC" w:rsidP="00A272B7"/>
    <w:p w14:paraId="386B61E4" w14:textId="77777777" w:rsidR="00A272B7" w:rsidRDefault="00A272B7" w:rsidP="00A272B7"/>
    <w:p w14:paraId="392EF49C" w14:textId="2E8D5A27" w:rsidR="0088055E" w:rsidRDefault="0088055E" w:rsidP="0088055E">
      <w:pPr>
        <w:pStyle w:val="Titre2"/>
      </w:pPr>
      <w:bookmarkStart w:id="17" w:name="_Toc158089759"/>
      <w:r>
        <w:t xml:space="preserve">Allure des courbes des fonctions d’expression </w:t>
      </w:r>
      <w:r w:rsidRPr="0088055E">
        <w:rPr>
          <w:i/>
          <w:iCs/>
        </w:rPr>
        <w:t>Ke</w:t>
      </w:r>
      <w:r w:rsidRPr="0088055E">
        <w:rPr>
          <w:i/>
          <w:iCs/>
          <w:vertAlign w:val="superscript"/>
        </w:rPr>
        <w:t>ax</w:t>
      </w:r>
      <w:bookmarkEnd w:id="17"/>
    </w:p>
    <w:p w14:paraId="4C8E29D1" w14:textId="00CD8E25" w:rsidR="00522848" w:rsidRDefault="00A272B7" w:rsidP="006B4E79">
      <w:r w:rsidRPr="00870A9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D2DF08" wp14:editId="7CC31B95">
            <wp:extent cx="4234543" cy="1655902"/>
            <wp:effectExtent l="0" t="0" r="0" b="1905"/>
            <wp:docPr id="9" name="Image 9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capture d’écran, logiciel, Icône d’ordinateur&#10;&#10;Description générée automatiquement"/>
                    <pic:cNvPicPr/>
                  </pic:nvPicPr>
                  <pic:blipFill rotWithShape="1">
                    <a:blip r:embed="rId10"/>
                    <a:srcRect l="4986" t="64648" r="46969" b="1954"/>
                    <a:stretch/>
                  </pic:blipFill>
                  <pic:spPr bwMode="auto">
                    <a:xfrm>
                      <a:off x="0" y="0"/>
                      <a:ext cx="4283241" cy="1674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CB263C" w14:textId="77777777" w:rsidR="00522848" w:rsidRDefault="00522848" w:rsidP="006B4E79"/>
    <w:p w14:paraId="437B2BE0" w14:textId="64E32F1A" w:rsidR="0088055E" w:rsidRDefault="0088055E" w:rsidP="0088055E">
      <w:pPr>
        <w:pStyle w:val="Titre2"/>
      </w:pPr>
      <w:bookmarkStart w:id="18" w:name="_Toc158089760"/>
      <w:r>
        <w:t>Exemple théorique</w:t>
      </w:r>
      <w:bookmarkEnd w:id="18"/>
    </w:p>
    <w:p w14:paraId="33D4C033" w14:textId="372A0794" w:rsidR="00A272B7" w:rsidRDefault="00A272B7" w:rsidP="0043518C">
      <w:pPr>
        <w:pStyle w:val="Paragraphedeliste"/>
        <w:numPr>
          <w:ilvl w:val="0"/>
          <w:numId w:val="36"/>
        </w:numPr>
      </w:pPr>
      <w:r>
        <w:t xml:space="preserve">Résoudre l’équation différentielle </w:t>
      </w:r>
      <m:oMath>
        <m:r>
          <w:rPr>
            <w:rFonts w:ascii="Cambria Math" w:hAnsi="Cambria Math"/>
          </w:rPr>
          <m:t>3y’=2y</m:t>
        </m:r>
      </m:oMath>
      <w:r>
        <w:t>.</w:t>
      </w:r>
    </w:p>
    <w:p w14:paraId="35AFDFD0" w14:textId="77777777" w:rsidR="0043518C" w:rsidRDefault="0043518C" w:rsidP="0043518C"/>
    <w:p w14:paraId="25AA42B5" w14:textId="77777777" w:rsidR="00042AAC" w:rsidRDefault="00042AAC" w:rsidP="0043518C"/>
    <w:p w14:paraId="03DE2C3D" w14:textId="50AAFCD7" w:rsidR="00A272B7" w:rsidRDefault="00A272B7" w:rsidP="0043518C">
      <w:pPr>
        <w:pStyle w:val="Paragraphedeliste"/>
        <w:numPr>
          <w:ilvl w:val="0"/>
          <w:numId w:val="36"/>
        </w:numPr>
      </w:pPr>
      <w:r>
        <w:t>Donner l’allure des courbes solutions.</w:t>
      </w:r>
    </w:p>
    <w:p w14:paraId="07E51F20" w14:textId="77777777" w:rsidR="0043518C" w:rsidRDefault="0043518C" w:rsidP="0043518C">
      <w:pPr>
        <w:pStyle w:val="Paragraphedeliste"/>
      </w:pPr>
    </w:p>
    <w:p w14:paraId="68BA5DBD" w14:textId="77777777" w:rsidR="0043518C" w:rsidRDefault="0043518C" w:rsidP="0043518C"/>
    <w:p w14:paraId="1B48D67E" w14:textId="7FB79650" w:rsidR="0088055E" w:rsidRDefault="00A272B7" w:rsidP="0043518C">
      <w:pPr>
        <w:pStyle w:val="Paragraphedeliste"/>
        <w:numPr>
          <w:ilvl w:val="0"/>
          <w:numId w:val="36"/>
        </w:numPr>
      </w:pPr>
      <w:r>
        <w:t xml:space="preserve">Déterminer l’unique solution f telle que </w:t>
      </w:r>
      <m:oMath>
        <m:r>
          <w:rPr>
            <w:rFonts w:ascii="Cambria Math" w:hAnsi="Cambria Math"/>
          </w:rPr>
          <m:t>f(1)=e</m:t>
        </m:r>
      </m:oMath>
      <w:r>
        <w:t>.</w:t>
      </w:r>
    </w:p>
    <w:p w14:paraId="6F26BA58" w14:textId="6AEC0E33" w:rsidR="0088055E" w:rsidRDefault="0088055E" w:rsidP="0088055E">
      <w:pPr>
        <w:pStyle w:val="Titre2"/>
      </w:pPr>
      <w:bookmarkStart w:id="19" w:name="_Toc158089761"/>
      <w:r>
        <w:lastRenderedPageBreak/>
        <w:t>Exemple concret</w:t>
      </w:r>
      <w:bookmarkEnd w:id="19"/>
    </w:p>
    <w:p w14:paraId="3276B930" w14:textId="7AFEC267" w:rsidR="00A272B7" w:rsidRDefault="00A272B7" w:rsidP="00A272B7">
      <w:r>
        <w:t xml:space="preserve">Pendant le premier mois de croissance du cotonnier, la vitesse de croissance (en g/jour) est proportionnelle au poids </w:t>
      </w:r>
      <m:oMath>
        <m:r>
          <w:rPr>
            <w:rFonts w:ascii="Cambria Math" w:hAnsi="Cambria Math"/>
          </w:rPr>
          <m:t>P</m:t>
        </m:r>
      </m:oMath>
      <w:r>
        <w:t xml:space="preserve"> du moment </w:t>
      </w:r>
      <m:oMath>
        <m:r>
          <w:rPr>
            <w:rFonts w:ascii="Cambria Math" w:hAnsi="Cambria Math"/>
          </w:rPr>
          <m:t>t</m:t>
        </m:r>
      </m:oMath>
      <w:r>
        <w:t xml:space="preserve"> en jours. Le coefficient de proportionnalité est de 0,21.</w:t>
      </w:r>
    </w:p>
    <w:p w14:paraId="36CB011B" w14:textId="05BAFF4C" w:rsidR="00A272B7" w:rsidRDefault="00A272B7" w:rsidP="0043518C">
      <w:pPr>
        <w:pStyle w:val="Paragraphedeliste"/>
        <w:numPr>
          <w:ilvl w:val="0"/>
          <w:numId w:val="34"/>
        </w:numPr>
      </w:pPr>
      <w:r>
        <w:t>Traduire l’énoncé par une équation différentielle.</w:t>
      </w:r>
    </w:p>
    <w:p w14:paraId="6F15E1B5" w14:textId="77777777" w:rsidR="0043518C" w:rsidRDefault="0043518C" w:rsidP="0043518C"/>
    <w:p w14:paraId="24F63576" w14:textId="5F846F7C" w:rsidR="00A272B7" w:rsidRDefault="00A272B7" w:rsidP="0043518C">
      <w:pPr>
        <w:pStyle w:val="Paragraphedeliste"/>
        <w:numPr>
          <w:ilvl w:val="0"/>
          <w:numId w:val="34"/>
        </w:numPr>
      </w:pPr>
      <w:r>
        <w:t xml:space="preserve">Déterminer la forme de la fonction </w:t>
      </w:r>
      <m:oMath>
        <m:r>
          <w:rPr>
            <w:rFonts w:ascii="Cambria Math" w:hAnsi="Cambria Math"/>
          </w:rPr>
          <m:t>P</m:t>
        </m:r>
      </m:oMath>
      <w:r>
        <w:t>.</w:t>
      </w:r>
    </w:p>
    <w:p w14:paraId="687AC168" w14:textId="77777777" w:rsidR="0043518C" w:rsidRDefault="0043518C" w:rsidP="0043518C"/>
    <w:p w14:paraId="1E613DA9" w14:textId="634880DC" w:rsidR="0088055E" w:rsidRDefault="00A272B7" w:rsidP="0043518C">
      <w:pPr>
        <w:pStyle w:val="Paragraphedeliste"/>
        <w:numPr>
          <w:ilvl w:val="0"/>
          <w:numId w:val="34"/>
        </w:numPr>
      </w:pPr>
      <w:r>
        <w:t>Évaluer le poids d’une plante de coton à la fin du mois (t = 30) si la plante pesait 70 mg au début du mois.</w:t>
      </w:r>
    </w:p>
    <w:p w14:paraId="303AFB64" w14:textId="77777777" w:rsidR="0043518C" w:rsidRDefault="0043518C" w:rsidP="0043518C"/>
    <w:p w14:paraId="6E1083E8" w14:textId="77777777" w:rsidR="005308D3" w:rsidRDefault="005308D3" w:rsidP="0043518C"/>
    <w:p w14:paraId="3416AA6B" w14:textId="5E2968F6" w:rsidR="0088055E" w:rsidRDefault="0088055E" w:rsidP="0088055E">
      <w:pPr>
        <w:pStyle w:val="Titre1"/>
        <w:ind w:left="431" w:hanging="431"/>
        <w:contextualSpacing w:val="0"/>
      </w:pPr>
      <w:bookmarkStart w:id="20" w:name="_Toc158089762"/>
      <w:r>
        <w:t xml:space="preserve">Ensemble des solutions d’une équation </w:t>
      </w:r>
      <w:r w:rsidRPr="0088055E">
        <w:rPr>
          <w:i/>
          <w:iCs/>
        </w:rPr>
        <w:t>y’ = ay + b</w:t>
      </w:r>
      <w:r>
        <w:t>, solution avec condition initiale</w:t>
      </w:r>
      <w:bookmarkEnd w:id="20"/>
    </w:p>
    <w:p w14:paraId="43CB5269" w14:textId="2A0123BD" w:rsidR="0088055E" w:rsidRDefault="0088055E" w:rsidP="0088055E">
      <w:pPr>
        <w:pStyle w:val="Titre2"/>
      </w:pPr>
      <w:bookmarkStart w:id="21" w:name="_Toc158089763"/>
      <w:r>
        <w:t>Activité</w:t>
      </w:r>
      <w:bookmarkEnd w:id="21"/>
    </w:p>
    <w:p w14:paraId="0120E5AC" w14:textId="1E8B7E21" w:rsidR="00A272B7" w:rsidRDefault="00A272B7" w:rsidP="00A272B7">
      <w:r>
        <w:t xml:space="preserve">1) Montrer que l’équation différentielle </w:t>
      </w:r>
      <m:oMath>
        <m:r>
          <w:rPr>
            <w:rFonts w:ascii="Cambria Math" w:hAnsi="Cambria Math"/>
          </w:rPr>
          <m:t>(E) : y’=3y+5</m:t>
        </m:r>
      </m:oMath>
      <w:r>
        <w:t xml:space="preserve"> se ramène à l’équation différentielle :</w:t>
      </w:r>
    </w:p>
    <w:p w14:paraId="66179767" w14:textId="73636AB4" w:rsidR="00A272B7" w:rsidRDefault="00A97FCD" w:rsidP="00A272B7"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y+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5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=3(y+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3</m:t>
              </m:r>
            </m:den>
          </m:f>
          <m:r>
            <w:rPr>
              <w:rFonts w:ascii="Cambria Math" w:hAnsi="Cambria Math"/>
            </w:rPr>
            <m:t>)</m:t>
          </m:r>
        </m:oMath>
      </m:oMathPara>
    </w:p>
    <w:p w14:paraId="449A3C7C" w14:textId="77777777" w:rsidR="0043518C" w:rsidRDefault="0043518C" w:rsidP="00A272B7"/>
    <w:p w14:paraId="1CAC86A9" w14:textId="77777777" w:rsidR="0043518C" w:rsidRDefault="0043518C" w:rsidP="00A272B7"/>
    <w:p w14:paraId="321832CC" w14:textId="6D217260" w:rsidR="00A272B7" w:rsidRDefault="00A272B7" w:rsidP="00A272B7">
      <w:r>
        <w:t xml:space="preserve">2) Montrer qu’une fonction </w:t>
      </w:r>
      <m:oMath>
        <m:r>
          <w:rPr>
            <w:rFonts w:ascii="Cambria Math" w:hAnsi="Cambria Math"/>
          </w:rPr>
          <m:t>f</m:t>
        </m:r>
      </m:oMath>
      <w:r>
        <w:t xml:space="preserve"> est solution de </w:t>
      </w:r>
      <m:oMath>
        <m:r>
          <w:rPr>
            <w:rFonts w:ascii="Cambria Math" w:hAnsi="Cambria Math"/>
          </w:rPr>
          <m:t>(E)</m:t>
        </m:r>
      </m:oMath>
      <w:r>
        <w:t xml:space="preserve"> si et seulement si la fonction </w:t>
      </w:r>
      <m:oMath>
        <m:r>
          <w:rPr>
            <w:rFonts w:ascii="Cambria Math" w:hAnsi="Cambria Math"/>
          </w:rPr>
          <m:t>f+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</m:oMath>
      <w:r w:rsidR="00712AA8">
        <w:t xml:space="preserve"> </w:t>
      </w:r>
      <w:r>
        <w:t xml:space="preserve"> est solution de </w:t>
      </w:r>
      <m:oMath>
        <m:r>
          <w:rPr>
            <w:rFonts w:ascii="Cambria Math" w:hAnsi="Cambria Math"/>
          </w:rPr>
          <m:t>y’=3y</m:t>
        </m:r>
      </m:oMath>
      <w:r>
        <w:t>. Donner alors les solutions de l’équation différentielle (E).</w:t>
      </w:r>
    </w:p>
    <w:p w14:paraId="08511FB9" w14:textId="77777777" w:rsidR="0043518C" w:rsidRDefault="0043518C" w:rsidP="00A272B7"/>
    <w:p w14:paraId="69D69541" w14:textId="77777777" w:rsidR="00AD2B87" w:rsidRDefault="00AD2B87" w:rsidP="00A272B7"/>
    <w:p w14:paraId="6EC1E282" w14:textId="77777777" w:rsidR="00C92367" w:rsidRDefault="00C92367" w:rsidP="00A272B7"/>
    <w:p w14:paraId="2EFD8556" w14:textId="77777777" w:rsidR="00AD2B87" w:rsidRDefault="00AD2B87" w:rsidP="00A272B7"/>
    <w:p w14:paraId="65617C05" w14:textId="76C0CE9F" w:rsidR="00A272B7" w:rsidRDefault="00A272B7" w:rsidP="00A272B7">
      <w:r>
        <w:t xml:space="preserve">3) On considère l’équation différentielle </w:t>
      </w:r>
      <m:oMath>
        <m:r>
          <w:rPr>
            <w:rFonts w:ascii="Cambria Math" w:hAnsi="Cambria Math"/>
          </w:rPr>
          <m:t>y’=ay+b</m:t>
        </m:r>
      </m:oMath>
      <w:r>
        <w:t xml:space="preserve"> où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sont des réels non nuls. Quelles solutions peut-on donner à cette équation ?</w:t>
      </w:r>
    </w:p>
    <w:p w14:paraId="50B2E0BD" w14:textId="77777777" w:rsidR="0088055E" w:rsidRDefault="0088055E" w:rsidP="006B4E79"/>
    <w:p w14:paraId="3752538E" w14:textId="77777777" w:rsidR="00AD2B87" w:rsidRDefault="00AD2B87" w:rsidP="006B4E79"/>
    <w:p w14:paraId="00BCC356" w14:textId="77777777" w:rsidR="00AD2B87" w:rsidRDefault="00AD2B87" w:rsidP="006B4E79"/>
    <w:p w14:paraId="119B0BAD" w14:textId="5386C11E" w:rsidR="0088055E" w:rsidRDefault="0088055E" w:rsidP="0088055E">
      <w:pPr>
        <w:pStyle w:val="Titre2"/>
      </w:pPr>
      <w:bookmarkStart w:id="22" w:name="_Toc158089764"/>
      <w:r>
        <w:lastRenderedPageBreak/>
        <w:t>Première propriété</w:t>
      </w:r>
      <w:bookmarkEnd w:id="22"/>
    </w:p>
    <w:p w14:paraId="08EF7431" w14:textId="7BC2A26F" w:rsidR="00712AA8" w:rsidRDefault="00712AA8" w:rsidP="00C92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</w:pPr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 et </w:t>
      </w:r>
      <m:oMath>
        <m:r>
          <w:rPr>
            <w:rFonts w:ascii="Cambria Math" w:hAnsi="Cambria Math"/>
          </w:rPr>
          <m:t>b</m:t>
        </m:r>
      </m:oMath>
      <w:r>
        <w:t xml:space="preserve"> deux nombres réels non nuls. On considère l’équation différentielle </w:t>
      </w:r>
      <m:oMath>
        <m:r>
          <w:rPr>
            <w:rFonts w:ascii="Cambria Math" w:hAnsi="Cambria Math"/>
          </w:rPr>
          <m:t>(E)</m:t>
        </m:r>
      </m:oMath>
      <w:r>
        <w:t xml:space="preserve"> : </w:t>
      </w:r>
      <m:oMath>
        <m:r>
          <w:rPr>
            <w:rFonts w:ascii="Cambria Math" w:hAnsi="Cambria Math"/>
          </w:rPr>
          <m:t>y’=ay+b</m:t>
        </m:r>
      </m:oMath>
      <w:r>
        <w:t>.</w:t>
      </w:r>
    </w:p>
    <w:p w14:paraId="65492349" w14:textId="17282FAF" w:rsidR="00712AA8" w:rsidRDefault="00C92367" w:rsidP="00C92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</w:pPr>
      <m:oMath>
        <m:r>
          <w:rPr>
            <w:rFonts w:ascii="Cambria Math" w:hAnsi="Cambria Math"/>
          </w:rPr>
          <m:t>(E)</m:t>
        </m:r>
      </m:oMath>
      <w:r w:rsidR="00712AA8">
        <w:t xml:space="preserve"> admet une unique solution particulière constante qui est la fonction </w:t>
      </w:r>
      <m:oMath>
        <m:r>
          <w:rPr>
            <w:rFonts w:ascii="Cambria Math" w:hAnsi="Cambria Math"/>
          </w:rPr>
          <m:t>x</m:t>
        </m:r>
        <m:r>
          <w:rPr>
            <w:rFonts w:ascii="Cambria Math" w:hAnsi="Cambria Math" w:cs="Cambria Math"/>
          </w:rPr>
          <m:t>⟼</m:t>
        </m:r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 w:rsidR="00712AA8">
        <w:t>.</w:t>
      </w:r>
    </w:p>
    <w:p w14:paraId="41DB9D28" w14:textId="2DCE1449" w:rsidR="00712AA8" w:rsidRDefault="00712AA8" w:rsidP="00C92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</w:pPr>
      <w:r>
        <w:t xml:space="preserve">Les solutions sur </w:t>
      </w:r>
      <m:oMath>
        <m:r>
          <m:rPr>
            <m:scr m:val="double-struck"/>
          </m:rPr>
          <w:rPr>
            <w:rFonts w:ascii="Cambria Math" w:hAnsi="Cambria Math"/>
          </w:rPr>
          <m:t>R</m:t>
        </m:r>
      </m:oMath>
      <w:r>
        <w:t xml:space="preserve"> de </w:t>
      </w:r>
      <m:oMath>
        <m:r>
          <w:rPr>
            <w:rFonts w:ascii="Cambria Math" w:hAnsi="Cambria Math"/>
          </w:rPr>
          <m:t>(E)</m:t>
        </m:r>
      </m:oMath>
      <w:r>
        <w:t xml:space="preserve"> sont les fonctions </w:t>
      </w:r>
      <m:oMath>
        <m:r>
          <w:rPr>
            <w:rFonts w:ascii="Cambria Math" w:hAnsi="Cambria Math"/>
          </w:rPr>
          <m:t xml:space="preserve">f </m:t>
        </m:r>
      </m:oMath>
      <w:r>
        <w:t xml:space="preserve">d’expressions </w:t>
      </w:r>
      <m:oMath>
        <m:r>
          <w:rPr>
            <w:rFonts w:ascii="Cambria Math" w:hAnsi="Cambria Math"/>
          </w:rPr>
          <m:t>f(x)=K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ax</m:t>
            </m:r>
          </m:sup>
        </m:sSup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b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</m:oMath>
      <w:r>
        <w:t xml:space="preserve">  où </w:t>
      </w:r>
      <m:oMath>
        <m:r>
          <w:rPr>
            <w:rFonts w:ascii="Cambria Math" w:hAnsi="Cambria Math"/>
          </w:rPr>
          <m:t>K</m:t>
        </m:r>
      </m:oMath>
      <w:r>
        <w:t xml:space="preserve"> est une constante réelle.</w:t>
      </w:r>
    </w:p>
    <w:p w14:paraId="7D04D355" w14:textId="027AAF07" w:rsidR="0088055E" w:rsidRDefault="00712AA8" w:rsidP="00712AA8">
      <w:r>
        <w:t xml:space="preserve">Quels que soient les nombres réels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 et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 l’équation </w:t>
      </w:r>
      <m:oMath>
        <m:r>
          <w:rPr>
            <w:rFonts w:ascii="Cambria Math" w:hAnsi="Cambria Math"/>
          </w:rPr>
          <m:t>(E)</m:t>
        </m:r>
      </m:oMath>
      <w:r>
        <w:t xml:space="preserve"> admet une unique solution </w:t>
      </w:r>
      <m:oMath>
        <m:r>
          <w:rPr>
            <w:rFonts w:ascii="Cambria Math" w:hAnsi="Cambria Math"/>
          </w:rPr>
          <m:t>g</m:t>
        </m:r>
      </m:oMath>
      <w:r>
        <w:t xml:space="preserve"> vérifiant la condition initiale </w:t>
      </w:r>
      <m:oMath>
        <m:r>
          <w:rPr>
            <w:rFonts w:ascii="Cambria Math" w:hAnsi="Cambria Math"/>
          </w:rPr>
          <m:t>g(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)=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y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>.</w:t>
      </w:r>
    </w:p>
    <w:p w14:paraId="69C09A1E" w14:textId="77777777" w:rsidR="0088055E" w:rsidRDefault="0088055E" w:rsidP="006B4E79"/>
    <w:p w14:paraId="25D54ACA" w14:textId="77777777" w:rsidR="0088055E" w:rsidRDefault="0088055E" w:rsidP="006B4E79"/>
    <w:p w14:paraId="3D51147B" w14:textId="0CD7E1CC" w:rsidR="0088055E" w:rsidRDefault="0088055E" w:rsidP="0088055E">
      <w:pPr>
        <w:pStyle w:val="Titre2"/>
      </w:pPr>
      <w:bookmarkStart w:id="23" w:name="_Toc158089765"/>
      <w:r>
        <w:t>Deuxième propriété</w:t>
      </w:r>
      <w:bookmarkEnd w:id="23"/>
    </w:p>
    <w:p w14:paraId="27498567" w14:textId="6150D060" w:rsidR="00712AA8" w:rsidRDefault="00712AA8" w:rsidP="00712AA8">
      <w:r>
        <w:t xml:space="preserve">Soient </w:t>
      </w:r>
      <m:oMath>
        <m:r>
          <w:rPr>
            <w:rFonts w:ascii="Cambria Math" w:hAnsi="Cambria Math"/>
          </w:rPr>
          <m:t>a</m:t>
        </m:r>
      </m:oMath>
      <w:r>
        <w:t xml:space="preserve"> un nombre réel et </w:t>
      </w:r>
      <m:oMath>
        <m:r>
          <w:rPr>
            <w:rFonts w:ascii="Cambria Math" w:hAnsi="Cambria Math"/>
          </w:rPr>
          <m:t>f</m:t>
        </m:r>
      </m:oMath>
      <w:r>
        <w:t xml:space="preserve"> une fonction définie sur un intervalle </w:t>
      </w:r>
      <m:oMath>
        <m:r>
          <w:rPr>
            <w:rFonts w:ascii="Cambria Math" w:hAnsi="Cambria Math"/>
          </w:rPr>
          <m:t>I</m:t>
        </m:r>
      </m:oMath>
      <w:r>
        <w:t>.</w:t>
      </w:r>
    </w:p>
    <w:p w14:paraId="33E91C18" w14:textId="77777777" w:rsidR="00C92367" w:rsidRDefault="00712AA8" w:rsidP="00C92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</w:pPr>
      <w:r>
        <w:t xml:space="preserve">Soient </w:t>
      </w:r>
      <m:oMath>
        <m:r>
          <w:rPr>
            <w:rFonts w:ascii="Cambria Math" w:hAnsi="Cambria Math"/>
          </w:rPr>
          <m:t>(E)</m:t>
        </m:r>
      </m:oMath>
      <w:r>
        <w:t xml:space="preserve"> l’équation différentielle </w:t>
      </w:r>
      <m:oMath>
        <m:r>
          <w:rPr>
            <w:rFonts w:ascii="Cambria Math" w:hAnsi="Cambria Math"/>
          </w:rPr>
          <m:t>y’=ay+f</m:t>
        </m:r>
      </m:oMath>
      <w:r>
        <w:t xml:space="preserve"> et </w:t>
      </w:r>
      <m:oMath>
        <m:r>
          <w:rPr>
            <w:rFonts w:ascii="Cambria Math" w:hAnsi="Cambria Math"/>
          </w:rPr>
          <m:t>g</m:t>
        </m:r>
      </m:oMath>
      <w:r>
        <w:t xml:space="preserve"> une </w:t>
      </w:r>
      <w:r w:rsidR="00C92367">
        <w:t>solut</w:t>
      </w:r>
      <w:r>
        <w:t xml:space="preserve">ion particulière de </w:t>
      </w:r>
      <m:oMath>
        <m:r>
          <w:rPr>
            <w:rFonts w:ascii="Cambria Math" w:hAnsi="Cambria Math"/>
          </w:rPr>
          <m:t xml:space="preserve">(E) </m:t>
        </m:r>
      </m:oMath>
      <w:r>
        <w:t xml:space="preserve">sur </w:t>
      </w:r>
      <m:oMath>
        <m:r>
          <w:rPr>
            <w:rFonts w:ascii="Cambria Math" w:hAnsi="Cambria Math"/>
          </w:rPr>
          <m:t>I</m:t>
        </m:r>
      </m:oMath>
      <w:r>
        <w:t>.</w:t>
      </w:r>
    </w:p>
    <w:p w14:paraId="468CC51C" w14:textId="450FAFB3" w:rsidR="0088055E" w:rsidRDefault="00712AA8" w:rsidP="00C923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</w:pPr>
      <w:r>
        <w:t xml:space="preserve">Les solutions de </w:t>
      </w:r>
      <m:oMath>
        <m:r>
          <w:rPr>
            <w:rFonts w:ascii="Cambria Math" w:hAnsi="Cambria Math"/>
          </w:rPr>
          <m:t>(E)</m:t>
        </m:r>
      </m:oMath>
      <w:r>
        <w:t xml:space="preserve"> sur </w:t>
      </w:r>
      <m:oMath>
        <m:r>
          <w:rPr>
            <w:rFonts w:ascii="Cambria Math" w:hAnsi="Cambria Math"/>
          </w:rPr>
          <m:t>I</m:t>
        </m:r>
      </m:oMath>
      <w:r>
        <w:t xml:space="preserve"> sont les fonctions </w:t>
      </w:r>
      <m:oMath>
        <m:r>
          <w:rPr>
            <w:rFonts w:ascii="Cambria Math" w:hAnsi="Cambria Math"/>
          </w:rPr>
          <m:t>x</m:t>
        </m:r>
        <m:r>
          <w:rPr>
            <w:rFonts w:ascii="Cambria Math" w:hAnsi="Cambria Math" w:cs="Cambria Math"/>
          </w:rPr>
          <m:t>⟼</m:t>
        </m:r>
        <m:r>
          <w:rPr>
            <w:rFonts w:ascii="Cambria Math" w:hAnsi="Cambria Math"/>
          </w:rPr>
          <m:t>K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e</m:t>
            </m:r>
          </m:e>
          <m:sup>
            <m:r>
              <w:rPr>
                <w:rFonts w:ascii="Cambria Math" w:hAnsi="Cambria Math"/>
              </w:rPr>
              <m:t>ax</m:t>
            </m:r>
          </m:sup>
        </m:sSup>
        <m:r>
          <w:rPr>
            <w:rFonts w:ascii="Cambria Math" w:hAnsi="Cambria Math"/>
          </w:rPr>
          <m:t>+g(x)</m:t>
        </m:r>
      </m:oMath>
      <w:r>
        <w:t xml:space="preserve"> où </w:t>
      </w:r>
      <m:oMath>
        <m:r>
          <w:rPr>
            <w:rFonts w:ascii="Cambria Math" w:hAnsi="Cambria Math"/>
          </w:rPr>
          <m:t>K</m:t>
        </m:r>
      </m:oMath>
      <w:r>
        <w:t xml:space="preserve"> est une constante</w:t>
      </w:r>
      <w:r w:rsidR="00C92367">
        <w:t xml:space="preserve"> réelle</w:t>
      </w:r>
      <w:r>
        <w:t>.</w:t>
      </w:r>
    </w:p>
    <w:p w14:paraId="1CBE3933" w14:textId="77777777" w:rsidR="00522848" w:rsidRPr="007551AB" w:rsidRDefault="00522848" w:rsidP="006B4E79"/>
    <w:sectPr w:rsidR="00522848" w:rsidRPr="007551AB" w:rsidSect="001B6E43">
      <w:footerReference w:type="default" r:id="rId11"/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A09E8B" w14:textId="77777777" w:rsidR="00362BE9" w:rsidRDefault="00362BE9" w:rsidP="005D0843">
      <w:r>
        <w:separator/>
      </w:r>
    </w:p>
  </w:endnote>
  <w:endnote w:type="continuationSeparator" w:id="0">
    <w:p w14:paraId="49EF18D5" w14:textId="77777777" w:rsidR="00362BE9" w:rsidRDefault="00362BE9" w:rsidP="005D0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87482" w14:textId="10DC6172" w:rsidR="00362BE9" w:rsidRDefault="00362BE9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4</w:t>
    </w:r>
    <w:r>
      <w:rPr>
        <w:noProof/>
      </w:rPr>
      <w:fldChar w:fldCharType="end"/>
    </w:r>
    <w:r w:rsidR="0088055E">
      <w:rPr>
        <w:noProof/>
      </w:rPr>
      <w:t>/</w:t>
    </w:r>
    <w:r w:rsidR="0088055E">
      <w:rPr>
        <w:noProof/>
      </w:rPr>
      <w:fldChar w:fldCharType="begin"/>
    </w:r>
    <w:r w:rsidR="0088055E">
      <w:rPr>
        <w:noProof/>
      </w:rPr>
      <w:instrText xml:space="preserve"> NUMPAGES   \* MERGEFORMAT </w:instrText>
    </w:r>
    <w:r w:rsidR="0088055E">
      <w:rPr>
        <w:noProof/>
      </w:rPr>
      <w:fldChar w:fldCharType="separate"/>
    </w:r>
    <w:r w:rsidR="0088055E">
      <w:rPr>
        <w:noProof/>
      </w:rPr>
      <w:t>4</w:t>
    </w:r>
    <w:r w:rsidR="0088055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5FFB5" w14:textId="77777777" w:rsidR="00362BE9" w:rsidRDefault="00362BE9" w:rsidP="005D0843">
      <w:r>
        <w:separator/>
      </w:r>
    </w:p>
  </w:footnote>
  <w:footnote w:type="continuationSeparator" w:id="0">
    <w:p w14:paraId="019F7FE6" w14:textId="77777777" w:rsidR="00362BE9" w:rsidRDefault="00362BE9" w:rsidP="005D08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15AF2"/>
    <w:multiLevelType w:val="hybridMultilevel"/>
    <w:tmpl w:val="96EC49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C77D7"/>
    <w:multiLevelType w:val="hybridMultilevel"/>
    <w:tmpl w:val="DE9EED7C"/>
    <w:lvl w:ilvl="0" w:tplc="FFFFFFFF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35E10"/>
    <w:multiLevelType w:val="hybridMultilevel"/>
    <w:tmpl w:val="DE9EED7C"/>
    <w:lvl w:ilvl="0" w:tplc="FFFFFFFF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94F1A"/>
    <w:multiLevelType w:val="hybridMultilevel"/>
    <w:tmpl w:val="84540C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E51DD0"/>
    <w:multiLevelType w:val="hybridMultilevel"/>
    <w:tmpl w:val="D90C45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A2A2E"/>
    <w:multiLevelType w:val="hybridMultilevel"/>
    <w:tmpl w:val="E21A98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E72C7F"/>
    <w:multiLevelType w:val="multilevel"/>
    <w:tmpl w:val="040C001D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Theme="majorHAnsi" w:hAnsiTheme="majorHAnsi"/>
        <w:sz w:val="26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226267C"/>
    <w:multiLevelType w:val="hybridMultilevel"/>
    <w:tmpl w:val="3B383A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3C0FD1"/>
    <w:multiLevelType w:val="hybridMultilevel"/>
    <w:tmpl w:val="DE9EED7C"/>
    <w:lvl w:ilvl="0" w:tplc="86AE2D50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3550B5"/>
    <w:multiLevelType w:val="hybridMultilevel"/>
    <w:tmpl w:val="DA1CE5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610891"/>
    <w:multiLevelType w:val="hybridMultilevel"/>
    <w:tmpl w:val="98B4D1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AC62CF"/>
    <w:multiLevelType w:val="hybridMultilevel"/>
    <w:tmpl w:val="B96A8F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DF23C3"/>
    <w:multiLevelType w:val="hybridMultilevel"/>
    <w:tmpl w:val="62EA1E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430E2B"/>
    <w:multiLevelType w:val="hybridMultilevel"/>
    <w:tmpl w:val="CB9A8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FE4C69"/>
    <w:multiLevelType w:val="hybridMultilevel"/>
    <w:tmpl w:val="451CDA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855F02"/>
    <w:multiLevelType w:val="hybridMultilevel"/>
    <w:tmpl w:val="245A06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103A1D"/>
    <w:multiLevelType w:val="hybridMultilevel"/>
    <w:tmpl w:val="F888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1C0BF3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90B0A1B"/>
    <w:multiLevelType w:val="hybridMultilevel"/>
    <w:tmpl w:val="DE9EED7C"/>
    <w:lvl w:ilvl="0" w:tplc="FFFFFFFF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8A26B1"/>
    <w:multiLevelType w:val="hybridMultilevel"/>
    <w:tmpl w:val="1F8216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983AC0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sz w:val="28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1995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1" w15:restartNumberingAfterBreak="0">
    <w:nsid w:val="76347617"/>
    <w:multiLevelType w:val="hybridMultilevel"/>
    <w:tmpl w:val="CC2ADC14"/>
    <w:lvl w:ilvl="0" w:tplc="E2160D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8B4FA8"/>
    <w:multiLevelType w:val="hybridMultilevel"/>
    <w:tmpl w:val="5F4AF9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301910"/>
    <w:multiLevelType w:val="multilevel"/>
    <w:tmpl w:val="040C0025"/>
    <w:styleLink w:val="Style1"/>
    <w:lvl w:ilvl="0">
      <w:start w:val="1"/>
      <w:numFmt w:val="decimal"/>
      <w:lvlText w:val="%1"/>
      <w:lvlJc w:val="left"/>
      <w:pPr>
        <w:ind w:left="432" w:hanging="432"/>
      </w:pPr>
      <w:rPr>
        <w:rFonts w:asciiTheme="majorHAnsi" w:hAnsiTheme="majorHAnsi"/>
        <w:sz w:val="28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2110275533">
    <w:abstractNumId w:val="20"/>
  </w:num>
  <w:num w:numId="2" w16cid:durableId="2119596683">
    <w:abstractNumId w:val="23"/>
  </w:num>
  <w:num w:numId="3" w16cid:durableId="168956719">
    <w:abstractNumId w:val="6"/>
  </w:num>
  <w:num w:numId="4" w16cid:durableId="1124007945">
    <w:abstractNumId w:val="9"/>
  </w:num>
  <w:num w:numId="5" w16cid:durableId="128135710">
    <w:abstractNumId w:val="13"/>
  </w:num>
  <w:num w:numId="6" w16cid:durableId="1777946683">
    <w:abstractNumId w:val="7"/>
  </w:num>
  <w:num w:numId="7" w16cid:durableId="1427849441">
    <w:abstractNumId w:val="22"/>
  </w:num>
  <w:num w:numId="8" w16cid:durableId="1001474162">
    <w:abstractNumId w:val="4"/>
  </w:num>
  <w:num w:numId="9" w16cid:durableId="719600343">
    <w:abstractNumId w:val="5"/>
  </w:num>
  <w:num w:numId="10" w16cid:durableId="1214460300">
    <w:abstractNumId w:val="15"/>
  </w:num>
  <w:num w:numId="11" w16cid:durableId="11301955">
    <w:abstractNumId w:val="11"/>
  </w:num>
  <w:num w:numId="12" w16cid:durableId="2074348986">
    <w:abstractNumId w:val="3"/>
  </w:num>
  <w:num w:numId="13" w16cid:durableId="2112816711">
    <w:abstractNumId w:val="14"/>
  </w:num>
  <w:num w:numId="14" w16cid:durableId="1919054718">
    <w:abstractNumId w:val="16"/>
  </w:num>
  <w:num w:numId="15" w16cid:durableId="1573471030">
    <w:abstractNumId w:val="10"/>
  </w:num>
  <w:num w:numId="16" w16cid:durableId="687289956">
    <w:abstractNumId w:val="17"/>
  </w:num>
  <w:num w:numId="17" w16cid:durableId="367292417">
    <w:abstractNumId w:val="19"/>
  </w:num>
  <w:num w:numId="18" w16cid:durableId="115684394">
    <w:abstractNumId w:val="20"/>
  </w:num>
  <w:num w:numId="19" w16cid:durableId="1531065762">
    <w:abstractNumId w:val="20"/>
  </w:num>
  <w:num w:numId="20" w16cid:durableId="1338342714">
    <w:abstractNumId w:val="20"/>
  </w:num>
  <w:num w:numId="21" w16cid:durableId="1773471100">
    <w:abstractNumId w:val="20"/>
  </w:num>
  <w:num w:numId="22" w16cid:durableId="1771004494">
    <w:abstractNumId w:val="20"/>
  </w:num>
  <w:num w:numId="23" w16cid:durableId="390732970">
    <w:abstractNumId w:val="20"/>
  </w:num>
  <w:num w:numId="24" w16cid:durableId="542402562">
    <w:abstractNumId w:val="20"/>
  </w:num>
  <w:num w:numId="25" w16cid:durableId="1407654573">
    <w:abstractNumId w:val="20"/>
  </w:num>
  <w:num w:numId="26" w16cid:durableId="757101139">
    <w:abstractNumId w:val="20"/>
  </w:num>
  <w:num w:numId="27" w16cid:durableId="1781873477">
    <w:abstractNumId w:val="20"/>
  </w:num>
  <w:num w:numId="28" w16cid:durableId="792211680">
    <w:abstractNumId w:val="20"/>
  </w:num>
  <w:num w:numId="29" w16cid:durableId="1653679453">
    <w:abstractNumId w:val="20"/>
  </w:num>
  <w:num w:numId="30" w16cid:durableId="840437657">
    <w:abstractNumId w:val="0"/>
  </w:num>
  <w:num w:numId="31" w16cid:durableId="549073248">
    <w:abstractNumId w:val="21"/>
  </w:num>
  <w:num w:numId="32" w16cid:durableId="1218778598">
    <w:abstractNumId w:val="12"/>
  </w:num>
  <w:num w:numId="33" w16cid:durableId="2014990723">
    <w:abstractNumId w:val="8"/>
  </w:num>
  <w:num w:numId="34" w16cid:durableId="1139761581">
    <w:abstractNumId w:val="1"/>
  </w:num>
  <w:num w:numId="35" w16cid:durableId="1377583907">
    <w:abstractNumId w:val="2"/>
  </w:num>
  <w:num w:numId="36" w16cid:durableId="1641229924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0843"/>
    <w:rsid w:val="0000066D"/>
    <w:rsid w:val="00001567"/>
    <w:rsid w:val="0000216A"/>
    <w:rsid w:val="00002AEA"/>
    <w:rsid w:val="00005490"/>
    <w:rsid w:val="00012D1D"/>
    <w:rsid w:val="00013D52"/>
    <w:rsid w:val="0001422C"/>
    <w:rsid w:val="0001508B"/>
    <w:rsid w:val="0001577D"/>
    <w:rsid w:val="00020330"/>
    <w:rsid w:val="00026DCF"/>
    <w:rsid w:val="0002716A"/>
    <w:rsid w:val="000303EA"/>
    <w:rsid w:val="00030DD2"/>
    <w:rsid w:val="00033779"/>
    <w:rsid w:val="000348E2"/>
    <w:rsid w:val="0003745E"/>
    <w:rsid w:val="00037ED2"/>
    <w:rsid w:val="000404AF"/>
    <w:rsid w:val="00040ED7"/>
    <w:rsid w:val="00042AAC"/>
    <w:rsid w:val="0004458C"/>
    <w:rsid w:val="00054C20"/>
    <w:rsid w:val="00062DD4"/>
    <w:rsid w:val="000658D6"/>
    <w:rsid w:val="00067B1A"/>
    <w:rsid w:val="00067FFD"/>
    <w:rsid w:val="00072A5C"/>
    <w:rsid w:val="0007463B"/>
    <w:rsid w:val="00077903"/>
    <w:rsid w:val="00082338"/>
    <w:rsid w:val="000826E9"/>
    <w:rsid w:val="00082C30"/>
    <w:rsid w:val="00083495"/>
    <w:rsid w:val="00085EC4"/>
    <w:rsid w:val="000869F9"/>
    <w:rsid w:val="00086E6D"/>
    <w:rsid w:val="0008782A"/>
    <w:rsid w:val="000905FF"/>
    <w:rsid w:val="00091520"/>
    <w:rsid w:val="0009464A"/>
    <w:rsid w:val="000978D5"/>
    <w:rsid w:val="000A3F8B"/>
    <w:rsid w:val="000A4262"/>
    <w:rsid w:val="000A661B"/>
    <w:rsid w:val="000A75F1"/>
    <w:rsid w:val="000B1716"/>
    <w:rsid w:val="000C2DDF"/>
    <w:rsid w:val="000C43BF"/>
    <w:rsid w:val="000D505C"/>
    <w:rsid w:val="000E00FF"/>
    <w:rsid w:val="000E2638"/>
    <w:rsid w:val="000E34AA"/>
    <w:rsid w:val="000E36F1"/>
    <w:rsid w:val="000E5D7E"/>
    <w:rsid w:val="000E7BB9"/>
    <w:rsid w:val="000F27F9"/>
    <w:rsid w:val="000F6C0C"/>
    <w:rsid w:val="0010257F"/>
    <w:rsid w:val="00103690"/>
    <w:rsid w:val="00104C70"/>
    <w:rsid w:val="001069FD"/>
    <w:rsid w:val="00114924"/>
    <w:rsid w:val="001168E6"/>
    <w:rsid w:val="00123B90"/>
    <w:rsid w:val="00127763"/>
    <w:rsid w:val="001312DF"/>
    <w:rsid w:val="00131856"/>
    <w:rsid w:val="00133384"/>
    <w:rsid w:val="00140EC7"/>
    <w:rsid w:val="00143555"/>
    <w:rsid w:val="00143D63"/>
    <w:rsid w:val="00152DCC"/>
    <w:rsid w:val="001536D2"/>
    <w:rsid w:val="00153B2C"/>
    <w:rsid w:val="00154BAC"/>
    <w:rsid w:val="001570EA"/>
    <w:rsid w:val="0016170A"/>
    <w:rsid w:val="00161778"/>
    <w:rsid w:val="001649B8"/>
    <w:rsid w:val="00165D04"/>
    <w:rsid w:val="001773F8"/>
    <w:rsid w:val="00181E4C"/>
    <w:rsid w:val="001835A5"/>
    <w:rsid w:val="00184A82"/>
    <w:rsid w:val="00184EEF"/>
    <w:rsid w:val="0018658E"/>
    <w:rsid w:val="00192088"/>
    <w:rsid w:val="00195583"/>
    <w:rsid w:val="00196A2A"/>
    <w:rsid w:val="001A08C8"/>
    <w:rsid w:val="001A5FE8"/>
    <w:rsid w:val="001B0E26"/>
    <w:rsid w:val="001B0F24"/>
    <w:rsid w:val="001B2090"/>
    <w:rsid w:val="001B251C"/>
    <w:rsid w:val="001B4FD8"/>
    <w:rsid w:val="001B5504"/>
    <w:rsid w:val="001B6E43"/>
    <w:rsid w:val="001C41BF"/>
    <w:rsid w:val="001D0AB0"/>
    <w:rsid w:val="001D2BA8"/>
    <w:rsid w:val="001D529D"/>
    <w:rsid w:val="001D5EC5"/>
    <w:rsid w:val="001D674E"/>
    <w:rsid w:val="001D738A"/>
    <w:rsid w:val="001D7601"/>
    <w:rsid w:val="001D760E"/>
    <w:rsid w:val="001E2850"/>
    <w:rsid w:val="001E35E2"/>
    <w:rsid w:val="001E504B"/>
    <w:rsid w:val="001F3F21"/>
    <w:rsid w:val="001F4236"/>
    <w:rsid w:val="001F577D"/>
    <w:rsid w:val="001F79EF"/>
    <w:rsid w:val="00203290"/>
    <w:rsid w:val="00207B62"/>
    <w:rsid w:val="00210049"/>
    <w:rsid w:val="00214110"/>
    <w:rsid w:val="00214965"/>
    <w:rsid w:val="00217E53"/>
    <w:rsid w:val="002254CA"/>
    <w:rsid w:val="00225AB4"/>
    <w:rsid w:val="002301F8"/>
    <w:rsid w:val="002318BA"/>
    <w:rsid w:val="0024029B"/>
    <w:rsid w:val="00241449"/>
    <w:rsid w:val="002414D7"/>
    <w:rsid w:val="00246B6A"/>
    <w:rsid w:val="00246EBF"/>
    <w:rsid w:val="00247590"/>
    <w:rsid w:val="00247E26"/>
    <w:rsid w:val="00253B34"/>
    <w:rsid w:val="00256BD6"/>
    <w:rsid w:val="00260CA2"/>
    <w:rsid w:val="00265A78"/>
    <w:rsid w:val="00266A97"/>
    <w:rsid w:val="002776B0"/>
    <w:rsid w:val="00281AA9"/>
    <w:rsid w:val="00281AE7"/>
    <w:rsid w:val="002917E9"/>
    <w:rsid w:val="002918CF"/>
    <w:rsid w:val="002A0E6B"/>
    <w:rsid w:val="002A1ABC"/>
    <w:rsid w:val="002A4276"/>
    <w:rsid w:val="002A496D"/>
    <w:rsid w:val="002A6B9B"/>
    <w:rsid w:val="002A7937"/>
    <w:rsid w:val="002B5752"/>
    <w:rsid w:val="002C167F"/>
    <w:rsid w:val="002C1948"/>
    <w:rsid w:val="002C4AE6"/>
    <w:rsid w:val="002C5D00"/>
    <w:rsid w:val="002D4A8D"/>
    <w:rsid w:val="002E1214"/>
    <w:rsid w:val="002F1704"/>
    <w:rsid w:val="002F2E9A"/>
    <w:rsid w:val="002F3F7F"/>
    <w:rsid w:val="002F49DD"/>
    <w:rsid w:val="002F60E0"/>
    <w:rsid w:val="002F61CB"/>
    <w:rsid w:val="00302CD8"/>
    <w:rsid w:val="003033C9"/>
    <w:rsid w:val="003065E1"/>
    <w:rsid w:val="003076DD"/>
    <w:rsid w:val="0031508A"/>
    <w:rsid w:val="00316FCE"/>
    <w:rsid w:val="0032033F"/>
    <w:rsid w:val="0032307A"/>
    <w:rsid w:val="00324E6A"/>
    <w:rsid w:val="0032508E"/>
    <w:rsid w:val="00325D29"/>
    <w:rsid w:val="00326645"/>
    <w:rsid w:val="00332BB4"/>
    <w:rsid w:val="00332CF5"/>
    <w:rsid w:val="00335931"/>
    <w:rsid w:val="00345F01"/>
    <w:rsid w:val="003462C3"/>
    <w:rsid w:val="003562B1"/>
    <w:rsid w:val="00360416"/>
    <w:rsid w:val="00360F6C"/>
    <w:rsid w:val="0036204D"/>
    <w:rsid w:val="00362BE9"/>
    <w:rsid w:val="00363134"/>
    <w:rsid w:val="00363962"/>
    <w:rsid w:val="00364F8C"/>
    <w:rsid w:val="00367730"/>
    <w:rsid w:val="00367A3A"/>
    <w:rsid w:val="00372DB8"/>
    <w:rsid w:val="003812C6"/>
    <w:rsid w:val="0038434A"/>
    <w:rsid w:val="0038652B"/>
    <w:rsid w:val="003914DF"/>
    <w:rsid w:val="0039233A"/>
    <w:rsid w:val="00393E2F"/>
    <w:rsid w:val="0039477B"/>
    <w:rsid w:val="00396973"/>
    <w:rsid w:val="003A3531"/>
    <w:rsid w:val="003A72E8"/>
    <w:rsid w:val="003A794A"/>
    <w:rsid w:val="003B028A"/>
    <w:rsid w:val="003C2C86"/>
    <w:rsid w:val="003D0DF4"/>
    <w:rsid w:val="003D2BB6"/>
    <w:rsid w:val="003D6704"/>
    <w:rsid w:val="003D791A"/>
    <w:rsid w:val="003E06C4"/>
    <w:rsid w:val="003E0EE1"/>
    <w:rsid w:val="003E4895"/>
    <w:rsid w:val="003F01C0"/>
    <w:rsid w:val="003F2A73"/>
    <w:rsid w:val="003F3DA0"/>
    <w:rsid w:val="00401DE1"/>
    <w:rsid w:val="00402E24"/>
    <w:rsid w:val="00403209"/>
    <w:rsid w:val="004047E7"/>
    <w:rsid w:val="00404943"/>
    <w:rsid w:val="00404DE1"/>
    <w:rsid w:val="00411CE9"/>
    <w:rsid w:val="00412561"/>
    <w:rsid w:val="004126C3"/>
    <w:rsid w:val="004154B7"/>
    <w:rsid w:val="00415BE5"/>
    <w:rsid w:val="00422534"/>
    <w:rsid w:val="004259FD"/>
    <w:rsid w:val="00427E17"/>
    <w:rsid w:val="00430210"/>
    <w:rsid w:val="00431566"/>
    <w:rsid w:val="00433167"/>
    <w:rsid w:val="0043518C"/>
    <w:rsid w:val="0043603E"/>
    <w:rsid w:val="00445FFF"/>
    <w:rsid w:val="00447682"/>
    <w:rsid w:val="004533EF"/>
    <w:rsid w:val="004601B4"/>
    <w:rsid w:val="00462780"/>
    <w:rsid w:val="004629F8"/>
    <w:rsid w:val="004709AE"/>
    <w:rsid w:val="00475EAA"/>
    <w:rsid w:val="004776A1"/>
    <w:rsid w:val="004831B5"/>
    <w:rsid w:val="00486C50"/>
    <w:rsid w:val="004916A6"/>
    <w:rsid w:val="004921F8"/>
    <w:rsid w:val="0049301D"/>
    <w:rsid w:val="004956F9"/>
    <w:rsid w:val="004957DE"/>
    <w:rsid w:val="004A465F"/>
    <w:rsid w:val="004A4929"/>
    <w:rsid w:val="004B1410"/>
    <w:rsid w:val="004B2123"/>
    <w:rsid w:val="004B25E5"/>
    <w:rsid w:val="004B2FB2"/>
    <w:rsid w:val="004B51F6"/>
    <w:rsid w:val="004C194A"/>
    <w:rsid w:val="004C2028"/>
    <w:rsid w:val="004C3063"/>
    <w:rsid w:val="004C4137"/>
    <w:rsid w:val="004C4974"/>
    <w:rsid w:val="004C5E75"/>
    <w:rsid w:val="004E4585"/>
    <w:rsid w:val="004F2590"/>
    <w:rsid w:val="004F6F13"/>
    <w:rsid w:val="005127C0"/>
    <w:rsid w:val="00516A61"/>
    <w:rsid w:val="00517F20"/>
    <w:rsid w:val="00522848"/>
    <w:rsid w:val="00525856"/>
    <w:rsid w:val="005279F7"/>
    <w:rsid w:val="005308D3"/>
    <w:rsid w:val="0053195D"/>
    <w:rsid w:val="00531AAE"/>
    <w:rsid w:val="00541FC9"/>
    <w:rsid w:val="005424AC"/>
    <w:rsid w:val="00546A05"/>
    <w:rsid w:val="00547075"/>
    <w:rsid w:val="00551E1A"/>
    <w:rsid w:val="00562C23"/>
    <w:rsid w:val="005738B3"/>
    <w:rsid w:val="0057559C"/>
    <w:rsid w:val="00586703"/>
    <w:rsid w:val="005876AF"/>
    <w:rsid w:val="005950EB"/>
    <w:rsid w:val="005A156B"/>
    <w:rsid w:val="005A2196"/>
    <w:rsid w:val="005A4616"/>
    <w:rsid w:val="005A74F0"/>
    <w:rsid w:val="005B4D2E"/>
    <w:rsid w:val="005B5D9E"/>
    <w:rsid w:val="005B7CC9"/>
    <w:rsid w:val="005C3654"/>
    <w:rsid w:val="005C6C2B"/>
    <w:rsid w:val="005D0843"/>
    <w:rsid w:val="005D7290"/>
    <w:rsid w:val="005E1B9F"/>
    <w:rsid w:val="005F0189"/>
    <w:rsid w:val="005F1597"/>
    <w:rsid w:val="005F1B1D"/>
    <w:rsid w:val="005F2438"/>
    <w:rsid w:val="005F3E4E"/>
    <w:rsid w:val="005F622A"/>
    <w:rsid w:val="0060479D"/>
    <w:rsid w:val="0060544B"/>
    <w:rsid w:val="006058D0"/>
    <w:rsid w:val="00614888"/>
    <w:rsid w:val="0062199D"/>
    <w:rsid w:val="00627AEA"/>
    <w:rsid w:val="0063274D"/>
    <w:rsid w:val="00641C12"/>
    <w:rsid w:val="006429AD"/>
    <w:rsid w:val="0064497E"/>
    <w:rsid w:val="006450EC"/>
    <w:rsid w:val="0065196B"/>
    <w:rsid w:val="0065495E"/>
    <w:rsid w:val="00655997"/>
    <w:rsid w:val="00663DA3"/>
    <w:rsid w:val="006679A2"/>
    <w:rsid w:val="006716F5"/>
    <w:rsid w:val="00682EBE"/>
    <w:rsid w:val="00684468"/>
    <w:rsid w:val="0068599F"/>
    <w:rsid w:val="00687AC2"/>
    <w:rsid w:val="00691290"/>
    <w:rsid w:val="00693BD4"/>
    <w:rsid w:val="00694630"/>
    <w:rsid w:val="00694C8E"/>
    <w:rsid w:val="00696601"/>
    <w:rsid w:val="006968B2"/>
    <w:rsid w:val="00697829"/>
    <w:rsid w:val="006A06CC"/>
    <w:rsid w:val="006A075C"/>
    <w:rsid w:val="006B075A"/>
    <w:rsid w:val="006B1105"/>
    <w:rsid w:val="006B4E79"/>
    <w:rsid w:val="006B7A52"/>
    <w:rsid w:val="006C3CD5"/>
    <w:rsid w:val="006C4744"/>
    <w:rsid w:val="006C5689"/>
    <w:rsid w:val="006D322F"/>
    <w:rsid w:val="006D3293"/>
    <w:rsid w:val="006D4284"/>
    <w:rsid w:val="006D7EEF"/>
    <w:rsid w:val="006E0457"/>
    <w:rsid w:val="006E3163"/>
    <w:rsid w:val="006E496D"/>
    <w:rsid w:val="006E7E57"/>
    <w:rsid w:val="006F3D82"/>
    <w:rsid w:val="006F3EFE"/>
    <w:rsid w:val="00702C35"/>
    <w:rsid w:val="00703AA8"/>
    <w:rsid w:val="00703BE8"/>
    <w:rsid w:val="007055F4"/>
    <w:rsid w:val="00712AA8"/>
    <w:rsid w:val="00713ACB"/>
    <w:rsid w:val="007200EA"/>
    <w:rsid w:val="007249D1"/>
    <w:rsid w:val="00732366"/>
    <w:rsid w:val="00733D05"/>
    <w:rsid w:val="00734D52"/>
    <w:rsid w:val="00735288"/>
    <w:rsid w:val="0073771C"/>
    <w:rsid w:val="00740E4D"/>
    <w:rsid w:val="00743B1E"/>
    <w:rsid w:val="00751A0D"/>
    <w:rsid w:val="007551AB"/>
    <w:rsid w:val="007551ED"/>
    <w:rsid w:val="00756A4C"/>
    <w:rsid w:val="0076126E"/>
    <w:rsid w:val="00772413"/>
    <w:rsid w:val="00775361"/>
    <w:rsid w:val="00776718"/>
    <w:rsid w:val="00777663"/>
    <w:rsid w:val="00783170"/>
    <w:rsid w:val="00793BC3"/>
    <w:rsid w:val="00793DD3"/>
    <w:rsid w:val="007951B9"/>
    <w:rsid w:val="007A1E13"/>
    <w:rsid w:val="007A2921"/>
    <w:rsid w:val="007A484C"/>
    <w:rsid w:val="007A71D8"/>
    <w:rsid w:val="007B129E"/>
    <w:rsid w:val="007B1C98"/>
    <w:rsid w:val="007B3C26"/>
    <w:rsid w:val="007C0A81"/>
    <w:rsid w:val="007C0BB8"/>
    <w:rsid w:val="007C1281"/>
    <w:rsid w:val="007C3D98"/>
    <w:rsid w:val="007C4D12"/>
    <w:rsid w:val="007C576C"/>
    <w:rsid w:val="007C61B2"/>
    <w:rsid w:val="007D358F"/>
    <w:rsid w:val="007D37F4"/>
    <w:rsid w:val="007D61F9"/>
    <w:rsid w:val="007D64E4"/>
    <w:rsid w:val="007E5130"/>
    <w:rsid w:val="007E63C2"/>
    <w:rsid w:val="007F2231"/>
    <w:rsid w:val="007F2782"/>
    <w:rsid w:val="007F6A50"/>
    <w:rsid w:val="00800514"/>
    <w:rsid w:val="008010B5"/>
    <w:rsid w:val="0080743F"/>
    <w:rsid w:val="00807928"/>
    <w:rsid w:val="00811BB3"/>
    <w:rsid w:val="00812502"/>
    <w:rsid w:val="00813402"/>
    <w:rsid w:val="008148AB"/>
    <w:rsid w:val="00814FAB"/>
    <w:rsid w:val="0081629D"/>
    <w:rsid w:val="008166C3"/>
    <w:rsid w:val="00823816"/>
    <w:rsid w:val="008311F3"/>
    <w:rsid w:val="00833F8B"/>
    <w:rsid w:val="00834B34"/>
    <w:rsid w:val="00837ECD"/>
    <w:rsid w:val="00844232"/>
    <w:rsid w:val="00844759"/>
    <w:rsid w:val="00844A58"/>
    <w:rsid w:val="00844EE2"/>
    <w:rsid w:val="00847B20"/>
    <w:rsid w:val="00856200"/>
    <w:rsid w:val="008637A9"/>
    <w:rsid w:val="008656BA"/>
    <w:rsid w:val="00866482"/>
    <w:rsid w:val="00866D60"/>
    <w:rsid w:val="008703FA"/>
    <w:rsid w:val="00875C62"/>
    <w:rsid w:val="00875DE3"/>
    <w:rsid w:val="00877C6B"/>
    <w:rsid w:val="0088055E"/>
    <w:rsid w:val="00883E2E"/>
    <w:rsid w:val="00887FC8"/>
    <w:rsid w:val="0089209A"/>
    <w:rsid w:val="00893E46"/>
    <w:rsid w:val="008A483D"/>
    <w:rsid w:val="008B0A3B"/>
    <w:rsid w:val="008B25D6"/>
    <w:rsid w:val="008B76E9"/>
    <w:rsid w:val="008C38E4"/>
    <w:rsid w:val="008C3ADB"/>
    <w:rsid w:val="008C665C"/>
    <w:rsid w:val="008D2CF2"/>
    <w:rsid w:val="008D53F7"/>
    <w:rsid w:val="008D7450"/>
    <w:rsid w:val="008E0FAE"/>
    <w:rsid w:val="008E2991"/>
    <w:rsid w:val="008E5112"/>
    <w:rsid w:val="008E7074"/>
    <w:rsid w:val="008E70AE"/>
    <w:rsid w:val="008F18B4"/>
    <w:rsid w:val="008F480A"/>
    <w:rsid w:val="008F7392"/>
    <w:rsid w:val="0090038B"/>
    <w:rsid w:val="00900C6B"/>
    <w:rsid w:val="009074D5"/>
    <w:rsid w:val="00917BB6"/>
    <w:rsid w:val="00920D1B"/>
    <w:rsid w:val="00926B0D"/>
    <w:rsid w:val="00945891"/>
    <w:rsid w:val="00947BC0"/>
    <w:rsid w:val="0095018F"/>
    <w:rsid w:val="009567E0"/>
    <w:rsid w:val="00960A7C"/>
    <w:rsid w:val="00960DA8"/>
    <w:rsid w:val="009631EF"/>
    <w:rsid w:val="00966EF8"/>
    <w:rsid w:val="00971739"/>
    <w:rsid w:val="009732FF"/>
    <w:rsid w:val="009764BB"/>
    <w:rsid w:val="009774F4"/>
    <w:rsid w:val="009827A2"/>
    <w:rsid w:val="00982F2A"/>
    <w:rsid w:val="00994704"/>
    <w:rsid w:val="0099665A"/>
    <w:rsid w:val="00997CFB"/>
    <w:rsid w:val="009B010B"/>
    <w:rsid w:val="009B7A67"/>
    <w:rsid w:val="009C1B8B"/>
    <w:rsid w:val="009D0E58"/>
    <w:rsid w:val="009D3B00"/>
    <w:rsid w:val="009E4A57"/>
    <w:rsid w:val="009E77B4"/>
    <w:rsid w:val="009F003E"/>
    <w:rsid w:val="009F1A0C"/>
    <w:rsid w:val="009F5370"/>
    <w:rsid w:val="009F5460"/>
    <w:rsid w:val="009F6A04"/>
    <w:rsid w:val="009F6E7F"/>
    <w:rsid w:val="00A03C94"/>
    <w:rsid w:val="00A129C8"/>
    <w:rsid w:val="00A13AF1"/>
    <w:rsid w:val="00A147B5"/>
    <w:rsid w:val="00A26880"/>
    <w:rsid w:val="00A272B7"/>
    <w:rsid w:val="00A27398"/>
    <w:rsid w:val="00A303B6"/>
    <w:rsid w:val="00A37EF4"/>
    <w:rsid w:val="00A42BDC"/>
    <w:rsid w:val="00A451D8"/>
    <w:rsid w:val="00A46837"/>
    <w:rsid w:val="00A4754F"/>
    <w:rsid w:val="00A47AEC"/>
    <w:rsid w:val="00A47ED1"/>
    <w:rsid w:val="00A50A85"/>
    <w:rsid w:val="00A51139"/>
    <w:rsid w:val="00A55B48"/>
    <w:rsid w:val="00A57DC1"/>
    <w:rsid w:val="00A61452"/>
    <w:rsid w:val="00A62583"/>
    <w:rsid w:val="00A6384B"/>
    <w:rsid w:val="00A64FAA"/>
    <w:rsid w:val="00A663E2"/>
    <w:rsid w:val="00A72EBD"/>
    <w:rsid w:val="00A730CC"/>
    <w:rsid w:val="00A77A30"/>
    <w:rsid w:val="00A82F99"/>
    <w:rsid w:val="00A85319"/>
    <w:rsid w:val="00A86788"/>
    <w:rsid w:val="00A87121"/>
    <w:rsid w:val="00A93121"/>
    <w:rsid w:val="00A97FCD"/>
    <w:rsid w:val="00AA2F71"/>
    <w:rsid w:val="00AA41B5"/>
    <w:rsid w:val="00AB129E"/>
    <w:rsid w:val="00AB22F0"/>
    <w:rsid w:val="00AB395B"/>
    <w:rsid w:val="00AC4381"/>
    <w:rsid w:val="00AD0F31"/>
    <w:rsid w:val="00AD1AC8"/>
    <w:rsid w:val="00AD2B87"/>
    <w:rsid w:val="00AD7B9E"/>
    <w:rsid w:val="00AE319E"/>
    <w:rsid w:val="00AE3EE4"/>
    <w:rsid w:val="00B02125"/>
    <w:rsid w:val="00B034F9"/>
    <w:rsid w:val="00B04D63"/>
    <w:rsid w:val="00B04DA8"/>
    <w:rsid w:val="00B079A4"/>
    <w:rsid w:val="00B113B4"/>
    <w:rsid w:val="00B12951"/>
    <w:rsid w:val="00B12EE5"/>
    <w:rsid w:val="00B16682"/>
    <w:rsid w:val="00B17B07"/>
    <w:rsid w:val="00B17B2F"/>
    <w:rsid w:val="00B21847"/>
    <w:rsid w:val="00B23DCE"/>
    <w:rsid w:val="00B2529B"/>
    <w:rsid w:val="00B272DF"/>
    <w:rsid w:val="00B31996"/>
    <w:rsid w:val="00B40AED"/>
    <w:rsid w:val="00B424BA"/>
    <w:rsid w:val="00B461B8"/>
    <w:rsid w:val="00B509D7"/>
    <w:rsid w:val="00B50C8C"/>
    <w:rsid w:val="00B52301"/>
    <w:rsid w:val="00B53FF8"/>
    <w:rsid w:val="00B65B35"/>
    <w:rsid w:val="00B76174"/>
    <w:rsid w:val="00B767B3"/>
    <w:rsid w:val="00B7686E"/>
    <w:rsid w:val="00B805EA"/>
    <w:rsid w:val="00B8485D"/>
    <w:rsid w:val="00B8545E"/>
    <w:rsid w:val="00B90FDA"/>
    <w:rsid w:val="00B926BF"/>
    <w:rsid w:val="00BA11BE"/>
    <w:rsid w:val="00BA1DBB"/>
    <w:rsid w:val="00BA4D80"/>
    <w:rsid w:val="00BB1019"/>
    <w:rsid w:val="00BB608A"/>
    <w:rsid w:val="00BC2ADF"/>
    <w:rsid w:val="00BC3E25"/>
    <w:rsid w:val="00BC3F46"/>
    <w:rsid w:val="00BC5E1B"/>
    <w:rsid w:val="00BD1333"/>
    <w:rsid w:val="00BD6597"/>
    <w:rsid w:val="00BE1107"/>
    <w:rsid w:val="00BE2291"/>
    <w:rsid w:val="00BE35C1"/>
    <w:rsid w:val="00BF183F"/>
    <w:rsid w:val="00BF7E7E"/>
    <w:rsid w:val="00C00BD5"/>
    <w:rsid w:val="00C02011"/>
    <w:rsid w:val="00C02ED5"/>
    <w:rsid w:val="00C052BF"/>
    <w:rsid w:val="00C05ADA"/>
    <w:rsid w:val="00C07979"/>
    <w:rsid w:val="00C1304E"/>
    <w:rsid w:val="00C25EAF"/>
    <w:rsid w:val="00C33746"/>
    <w:rsid w:val="00C33C66"/>
    <w:rsid w:val="00C35148"/>
    <w:rsid w:val="00C35FAA"/>
    <w:rsid w:val="00C42615"/>
    <w:rsid w:val="00C4371E"/>
    <w:rsid w:val="00C442E5"/>
    <w:rsid w:val="00C46FD7"/>
    <w:rsid w:val="00C5224A"/>
    <w:rsid w:val="00C52F73"/>
    <w:rsid w:val="00C52FCF"/>
    <w:rsid w:val="00C53071"/>
    <w:rsid w:val="00C559E8"/>
    <w:rsid w:val="00C57722"/>
    <w:rsid w:val="00C62C64"/>
    <w:rsid w:val="00C702C5"/>
    <w:rsid w:val="00C75A91"/>
    <w:rsid w:val="00C8603B"/>
    <w:rsid w:val="00C863A8"/>
    <w:rsid w:val="00C9186F"/>
    <w:rsid w:val="00C92367"/>
    <w:rsid w:val="00CA07E9"/>
    <w:rsid w:val="00CA1255"/>
    <w:rsid w:val="00CA4BE7"/>
    <w:rsid w:val="00CB05DD"/>
    <w:rsid w:val="00CB11E6"/>
    <w:rsid w:val="00CB3EBD"/>
    <w:rsid w:val="00CB43CE"/>
    <w:rsid w:val="00CC0B03"/>
    <w:rsid w:val="00CD0689"/>
    <w:rsid w:val="00CD2E44"/>
    <w:rsid w:val="00CD2FF7"/>
    <w:rsid w:val="00CD59D2"/>
    <w:rsid w:val="00CD602C"/>
    <w:rsid w:val="00CE5CE9"/>
    <w:rsid w:val="00CF269F"/>
    <w:rsid w:val="00CF308D"/>
    <w:rsid w:val="00D037BC"/>
    <w:rsid w:val="00D054AE"/>
    <w:rsid w:val="00D06613"/>
    <w:rsid w:val="00D1190C"/>
    <w:rsid w:val="00D1331C"/>
    <w:rsid w:val="00D16E1C"/>
    <w:rsid w:val="00D20D78"/>
    <w:rsid w:val="00D25D05"/>
    <w:rsid w:val="00D26057"/>
    <w:rsid w:val="00D33130"/>
    <w:rsid w:val="00D370C7"/>
    <w:rsid w:val="00D435D1"/>
    <w:rsid w:val="00D4416A"/>
    <w:rsid w:val="00D535BA"/>
    <w:rsid w:val="00D54A60"/>
    <w:rsid w:val="00D552E9"/>
    <w:rsid w:val="00D66011"/>
    <w:rsid w:val="00D677AC"/>
    <w:rsid w:val="00D77AD1"/>
    <w:rsid w:val="00D83C87"/>
    <w:rsid w:val="00D84FA6"/>
    <w:rsid w:val="00D86C40"/>
    <w:rsid w:val="00D921B7"/>
    <w:rsid w:val="00DA1B6A"/>
    <w:rsid w:val="00DA5EC0"/>
    <w:rsid w:val="00DA6F68"/>
    <w:rsid w:val="00DB015F"/>
    <w:rsid w:val="00DB0526"/>
    <w:rsid w:val="00DB0705"/>
    <w:rsid w:val="00DB139F"/>
    <w:rsid w:val="00DB16C4"/>
    <w:rsid w:val="00DB4C8D"/>
    <w:rsid w:val="00DB7943"/>
    <w:rsid w:val="00DC1436"/>
    <w:rsid w:val="00DD4CC5"/>
    <w:rsid w:val="00E0199F"/>
    <w:rsid w:val="00E112F7"/>
    <w:rsid w:val="00E200BF"/>
    <w:rsid w:val="00E21647"/>
    <w:rsid w:val="00E239B1"/>
    <w:rsid w:val="00E250CA"/>
    <w:rsid w:val="00E261C1"/>
    <w:rsid w:val="00E26467"/>
    <w:rsid w:val="00E37B7C"/>
    <w:rsid w:val="00E42FB5"/>
    <w:rsid w:val="00E54E33"/>
    <w:rsid w:val="00E56772"/>
    <w:rsid w:val="00E57313"/>
    <w:rsid w:val="00E65D6E"/>
    <w:rsid w:val="00E67684"/>
    <w:rsid w:val="00E67D35"/>
    <w:rsid w:val="00E70214"/>
    <w:rsid w:val="00E70813"/>
    <w:rsid w:val="00E7183D"/>
    <w:rsid w:val="00E73B0A"/>
    <w:rsid w:val="00E8113A"/>
    <w:rsid w:val="00E82CC7"/>
    <w:rsid w:val="00E84119"/>
    <w:rsid w:val="00E84344"/>
    <w:rsid w:val="00E87B0B"/>
    <w:rsid w:val="00E94A2A"/>
    <w:rsid w:val="00E958F3"/>
    <w:rsid w:val="00EA2923"/>
    <w:rsid w:val="00EA616A"/>
    <w:rsid w:val="00EA6C34"/>
    <w:rsid w:val="00EB19AC"/>
    <w:rsid w:val="00EC10C6"/>
    <w:rsid w:val="00EC213D"/>
    <w:rsid w:val="00ED6DF1"/>
    <w:rsid w:val="00EE0322"/>
    <w:rsid w:val="00EE0E85"/>
    <w:rsid w:val="00EE67A2"/>
    <w:rsid w:val="00EE734E"/>
    <w:rsid w:val="00EF1FA4"/>
    <w:rsid w:val="00EF7373"/>
    <w:rsid w:val="00F03FFA"/>
    <w:rsid w:val="00F12EA1"/>
    <w:rsid w:val="00F1482A"/>
    <w:rsid w:val="00F2514E"/>
    <w:rsid w:val="00F25799"/>
    <w:rsid w:val="00F278F7"/>
    <w:rsid w:val="00F42A07"/>
    <w:rsid w:val="00F450DF"/>
    <w:rsid w:val="00F46C22"/>
    <w:rsid w:val="00F470AD"/>
    <w:rsid w:val="00F548D2"/>
    <w:rsid w:val="00F56971"/>
    <w:rsid w:val="00F60B40"/>
    <w:rsid w:val="00F618CC"/>
    <w:rsid w:val="00F710DD"/>
    <w:rsid w:val="00F7553D"/>
    <w:rsid w:val="00F80B79"/>
    <w:rsid w:val="00F81EC4"/>
    <w:rsid w:val="00F81EE0"/>
    <w:rsid w:val="00F848F6"/>
    <w:rsid w:val="00F87253"/>
    <w:rsid w:val="00F905E5"/>
    <w:rsid w:val="00F91E6E"/>
    <w:rsid w:val="00F94E7F"/>
    <w:rsid w:val="00FA02FB"/>
    <w:rsid w:val="00FA0869"/>
    <w:rsid w:val="00FA1095"/>
    <w:rsid w:val="00FA1507"/>
    <w:rsid w:val="00FB11D1"/>
    <w:rsid w:val="00FB2DA9"/>
    <w:rsid w:val="00FB3A7A"/>
    <w:rsid w:val="00FB5157"/>
    <w:rsid w:val="00FB5A4C"/>
    <w:rsid w:val="00FB604E"/>
    <w:rsid w:val="00FC257A"/>
    <w:rsid w:val="00FC4181"/>
    <w:rsid w:val="00FD1BEA"/>
    <w:rsid w:val="00FD69F8"/>
    <w:rsid w:val="00FD7ADD"/>
    <w:rsid w:val="00FE46B7"/>
    <w:rsid w:val="00FE515F"/>
    <w:rsid w:val="00FF0196"/>
    <w:rsid w:val="00FF2859"/>
    <w:rsid w:val="00FF35A4"/>
    <w:rsid w:val="00FF5DCE"/>
    <w:rsid w:val="00FF6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FAED21C"/>
  <w15:docId w15:val="{F31BB336-130C-47FC-AEBD-845CE9457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52F73"/>
    <w:pPr>
      <w:numPr>
        <w:numId w:val="1"/>
      </w:num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52F73"/>
    <w:pPr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52F73"/>
    <w:pPr>
      <w:numPr>
        <w:ilvl w:val="2"/>
        <w:numId w:val="1"/>
      </w:numPr>
      <w:spacing w:before="200" w:after="0" w:line="271" w:lineRule="auto"/>
      <w:ind w:left="72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52F73"/>
    <w:pPr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52F73"/>
    <w:pPr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52F73"/>
    <w:pPr>
      <w:numPr>
        <w:ilvl w:val="5"/>
        <w:numId w:val="1"/>
      </w:num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52F73"/>
    <w:pPr>
      <w:numPr>
        <w:ilvl w:val="6"/>
        <w:numId w:val="1"/>
      </w:num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52F73"/>
    <w:pPr>
      <w:numPr>
        <w:ilvl w:val="7"/>
        <w:numId w:val="1"/>
      </w:num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52F73"/>
    <w:pPr>
      <w:numPr>
        <w:ilvl w:val="8"/>
        <w:numId w:val="1"/>
      </w:num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084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084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5D084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D0843"/>
  </w:style>
  <w:style w:type="paragraph" w:styleId="Pieddepage">
    <w:name w:val="footer"/>
    <w:basedOn w:val="Normal"/>
    <w:link w:val="PieddepageCar"/>
    <w:uiPriority w:val="99"/>
    <w:unhideWhenUsed/>
    <w:rsid w:val="005D084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D0843"/>
  </w:style>
  <w:style w:type="character" w:customStyle="1" w:styleId="Titre1Car">
    <w:name w:val="Titre 1 Car"/>
    <w:basedOn w:val="Policepardfaut"/>
    <w:link w:val="Titre1"/>
    <w:uiPriority w:val="9"/>
    <w:rsid w:val="00C52F7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C52F73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52F73"/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C52F7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C52F73"/>
    <w:rPr>
      <w:rFonts w:asciiTheme="majorHAnsi" w:eastAsiaTheme="majorEastAsia" w:hAnsiTheme="majorHAnsi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semiHidden/>
    <w:rsid w:val="00C52F73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C52F73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Titre6Car">
    <w:name w:val="Titre 6 Car"/>
    <w:basedOn w:val="Policepardfaut"/>
    <w:link w:val="Titre6"/>
    <w:uiPriority w:val="9"/>
    <w:semiHidden/>
    <w:rsid w:val="00C52F73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Titre7Car">
    <w:name w:val="Titre 7 Car"/>
    <w:basedOn w:val="Policepardfaut"/>
    <w:link w:val="Titre7"/>
    <w:uiPriority w:val="9"/>
    <w:semiHidden/>
    <w:rsid w:val="00C52F73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semiHidden/>
    <w:rsid w:val="00C52F73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C52F73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52F73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C52F73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lev">
    <w:name w:val="Strong"/>
    <w:uiPriority w:val="22"/>
    <w:qFormat/>
    <w:rsid w:val="00C52F73"/>
    <w:rPr>
      <w:b/>
      <w:bCs/>
    </w:rPr>
  </w:style>
  <w:style w:type="character" w:styleId="Accentuation">
    <w:name w:val="Emphasis"/>
    <w:uiPriority w:val="20"/>
    <w:qFormat/>
    <w:rsid w:val="00C52F73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Sansinterligne">
    <w:name w:val="No Spacing"/>
    <w:basedOn w:val="Normal"/>
    <w:uiPriority w:val="1"/>
    <w:qFormat/>
    <w:rsid w:val="00C52F73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C52F73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52F73"/>
    <w:pPr>
      <w:spacing w:before="200" w:after="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C52F73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52F73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52F73"/>
    <w:rPr>
      <w:b/>
      <w:bCs/>
      <w:i/>
      <w:iCs/>
    </w:rPr>
  </w:style>
  <w:style w:type="character" w:styleId="Accentuationlgre">
    <w:name w:val="Subtle Emphasis"/>
    <w:uiPriority w:val="19"/>
    <w:qFormat/>
    <w:rsid w:val="00C52F73"/>
    <w:rPr>
      <w:i/>
      <w:iCs/>
    </w:rPr>
  </w:style>
  <w:style w:type="character" w:styleId="Accentuationintense">
    <w:name w:val="Intense Emphasis"/>
    <w:uiPriority w:val="21"/>
    <w:qFormat/>
    <w:rsid w:val="00C52F73"/>
    <w:rPr>
      <w:b/>
      <w:bCs/>
    </w:rPr>
  </w:style>
  <w:style w:type="character" w:styleId="Rfrencelgre">
    <w:name w:val="Subtle Reference"/>
    <w:uiPriority w:val="31"/>
    <w:qFormat/>
    <w:rsid w:val="00C52F73"/>
    <w:rPr>
      <w:smallCaps/>
    </w:rPr>
  </w:style>
  <w:style w:type="character" w:styleId="Rfrenceintense">
    <w:name w:val="Intense Reference"/>
    <w:uiPriority w:val="32"/>
    <w:qFormat/>
    <w:rsid w:val="00C52F73"/>
    <w:rPr>
      <w:smallCaps/>
      <w:spacing w:val="5"/>
      <w:u w:val="single"/>
    </w:rPr>
  </w:style>
  <w:style w:type="character" w:styleId="Titredulivre">
    <w:name w:val="Book Title"/>
    <w:uiPriority w:val="33"/>
    <w:qFormat/>
    <w:rsid w:val="00C52F73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52F73"/>
    <w:pPr>
      <w:outlineLvl w:val="9"/>
    </w:pPr>
  </w:style>
  <w:style w:type="numbering" w:customStyle="1" w:styleId="Style1">
    <w:name w:val="Style1"/>
    <w:uiPriority w:val="99"/>
    <w:rsid w:val="00CB43CE"/>
    <w:pPr>
      <w:numPr>
        <w:numId w:val="2"/>
      </w:numPr>
    </w:pPr>
  </w:style>
  <w:style w:type="numbering" w:customStyle="1" w:styleId="Style2">
    <w:name w:val="Style2"/>
    <w:uiPriority w:val="99"/>
    <w:rsid w:val="00CB43CE"/>
    <w:pPr>
      <w:numPr>
        <w:numId w:val="3"/>
      </w:numPr>
    </w:pPr>
  </w:style>
  <w:style w:type="paragraph" w:styleId="TM1">
    <w:name w:val="toc 1"/>
    <w:basedOn w:val="Normal"/>
    <w:next w:val="Normal"/>
    <w:autoRedefine/>
    <w:uiPriority w:val="39"/>
    <w:unhideWhenUsed/>
    <w:rsid w:val="004C194A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4C194A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4C194A"/>
    <w:rPr>
      <w:color w:val="0000FF" w:themeColor="hyperlink"/>
      <w:u w:val="single"/>
    </w:rPr>
  </w:style>
  <w:style w:type="character" w:styleId="Textedelespacerserv">
    <w:name w:val="Placeholder Text"/>
    <w:basedOn w:val="Policepardfaut"/>
    <w:uiPriority w:val="99"/>
    <w:semiHidden/>
    <w:rsid w:val="00D33130"/>
    <w:rPr>
      <w:color w:val="808080"/>
    </w:rPr>
  </w:style>
  <w:style w:type="paragraph" w:styleId="TM3">
    <w:name w:val="toc 3"/>
    <w:basedOn w:val="Normal"/>
    <w:next w:val="Normal"/>
    <w:autoRedefine/>
    <w:uiPriority w:val="39"/>
    <w:unhideWhenUsed/>
    <w:rsid w:val="00367A3A"/>
    <w:pPr>
      <w:spacing w:after="100"/>
      <w:ind w:left="440"/>
    </w:pPr>
  </w:style>
  <w:style w:type="paragraph" w:styleId="Notedebasdepage">
    <w:name w:val="footnote text"/>
    <w:basedOn w:val="Normal"/>
    <w:link w:val="NotedebasdepageCar"/>
    <w:uiPriority w:val="99"/>
    <w:unhideWhenUsed/>
    <w:rsid w:val="006E045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6E0457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6E0457"/>
    <w:rPr>
      <w:vertAlign w:val="superscript"/>
    </w:rPr>
  </w:style>
  <w:style w:type="table" w:styleId="Grilledutableau">
    <w:name w:val="Table Grid"/>
    <w:basedOn w:val="TableauNormal"/>
    <w:uiPriority w:val="39"/>
    <w:rsid w:val="004A4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1312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4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1A56C6-3614-4A35-8EE9-588E851BF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1517</Words>
  <Characters>9525</Characters>
  <Application>Microsoft Office Word</Application>
  <DocSecurity>0</DocSecurity>
  <Lines>79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CHAPITRE 1  :    Récurrence , suites et fonctions</vt:lpstr>
    </vt:vector>
  </TitlesOfParts>
  <Company>X</Company>
  <LinksUpToDate>false</LinksUpToDate>
  <CharactersWithSpaces>11020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CHAPITRE 1  :    Récurrence , suites et fonctions</dc:title>
  <dc:creator>X</dc:creator>
  <cp:lastModifiedBy>Laurent Beaussart</cp:lastModifiedBy>
  <cp:revision>4</cp:revision>
  <cp:lastPrinted>2024-02-07T12:04:00Z</cp:lastPrinted>
  <dcterms:created xsi:type="dcterms:W3CDTF">2024-02-06T06:32:00Z</dcterms:created>
  <dcterms:modified xsi:type="dcterms:W3CDTF">2024-02-07T12:04:00Z</dcterms:modified>
</cp:coreProperties>
</file>