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6468E" w14:textId="084A5949" w:rsidR="005B29D8" w:rsidRDefault="005B29D8" w:rsidP="005B2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Terminale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Lundi 7 septembre 2020.</w:t>
      </w:r>
    </w:p>
    <w:p w14:paraId="607DB749" w14:textId="2F32017C" w:rsidR="005B29D8" w:rsidRPr="005B29D8" w:rsidRDefault="005B29D8" w:rsidP="005B29D8">
      <w:pPr>
        <w:spacing w:before="270" w:after="2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D8">
        <w:rPr>
          <w:rFonts w:ascii="Times New Roman" w:hAnsi="Times New Roman" w:cs="Times New Roman"/>
          <w:b/>
          <w:sz w:val="24"/>
          <w:szCs w:val="24"/>
        </w:rPr>
        <w:t xml:space="preserve">Test </w:t>
      </w:r>
      <w:r w:rsidRPr="005B29D8">
        <w:rPr>
          <w:rFonts w:ascii="Times New Roman" w:hAnsi="Times New Roman" w:cs="Times New Roman"/>
          <w:b/>
          <w:sz w:val="24"/>
          <w:szCs w:val="24"/>
        </w:rPr>
        <w:t xml:space="preserve">de Mathématiques n° 1 </w:t>
      </w:r>
      <w:r w:rsidRPr="005B29D8">
        <w:rPr>
          <w:rFonts w:ascii="Times New Roman" w:hAnsi="Times New Roman" w:cs="Times New Roman"/>
          <w:i/>
          <w:sz w:val="24"/>
          <w:szCs w:val="24"/>
        </w:rPr>
        <w:t>Calculatrice autorisée.</w:t>
      </w:r>
    </w:p>
    <w:p w14:paraId="34C25071" w14:textId="77777777" w:rsidR="005B29D8" w:rsidRPr="005B29D8" w:rsidRDefault="005B29D8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FEDC09" w14:textId="7A3DED37" w:rsidR="00EA5888" w:rsidRPr="005B29D8" w:rsidRDefault="007052D5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Un apiculteur étudie l’évolution de sa population d’abeilles. Au début de son étude, il évalue à 10 000 le nombre de ses abeilles.</w:t>
      </w:r>
    </w:p>
    <w:p w14:paraId="2830518E" w14:textId="123E76BF" w:rsidR="007052D5" w:rsidRPr="005B29D8" w:rsidRDefault="007052D5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Chaque année, l’apiculteur observe qu’il perd 20% des abeilles de l’année précédente.</w:t>
      </w:r>
    </w:p>
    <w:p w14:paraId="77A8652D" w14:textId="1919ACE6" w:rsidR="007052D5" w:rsidRPr="005B29D8" w:rsidRDefault="003672BF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Il achète 5</w:t>
      </w:r>
      <w:r w:rsidR="004F6035" w:rsidRPr="005B29D8">
        <w:rPr>
          <w:rFonts w:ascii="Times New Roman" w:hAnsi="Times New Roman" w:cs="Times New Roman"/>
          <w:sz w:val="24"/>
          <w:szCs w:val="24"/>
        </w:rPr>
        <w:t>0</w:t>
      </w:r>
      <w:r w:rsidR="007052D5" w:rsidRPr="005B29D8">
        <w:rPr>
          <w:rFonts w:ascii="Times New Roman" w:hAnsi="Times New Roman" w:cs="Times New Roman"/>
          <w:sz w:val="24"/>
          <w:szCs w:val="24"/>
        </w:rPr>
        <w:t>00 nouvelles abeilles chaque année.</w:t>
      </w:r>
    </w:p>
    <w:p w14:paraId="543386D5" w14:textId="1986E8E0" w:rsidR="007052D5" w:rsidRPr="005B29D8" w:rsidRDefault="007052D5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On note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5B29D8">
        <w:rPr>
          <w:rFonts w:ascii="Times New Roman" w:hAnsi="Times New Roman" w:cs="Times New Roman"/>
          <w:sz w:val="24"/>
          <w:szCs w:val="24"/>
        </w:rPr>
        <w:t xml:space="preserve"> le nombre d’abeilles</w:t>
      </w:r>
      <w:r w:rsidR="004F6035" w:rsidRPr="005B29D8">
        <w:rPr>
          <w:rFonts w:ascii="Times New Roman" w:hAnsi="Times New Roman" w:cs="Times New Roman"/>
          <w:sz w:val="24"/>
          <w:szCs w:val="24"/>
        </w:rPr>
        <w:t>, en milliers, de cet apiculteur au début de l’étude.</w:t>
      </w:r>
    </w:p>
    <w:p w14:paraId="330C2E5E" w14:textId="498A428C" w:rsidR="004F6035" w:rsidRPr="005B29D8" w:rsidRDefault="004F6035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Pour tout entier naturel </w:t>
      </w:r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 xml:space="preserve"> non nul,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5B29D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B29D8">
        <w:rPr>
          <w:rFonts w:ascii="Times New Roman" w:hAnsi="Times New Roman" w:cs="Times New Roman"/>
          <w:sz w:val="24"/>
          <w:szCs w:val="24"/>
        </w:rPr>
        <w:t xml:space="preserve">désigne le nombre d’abeilles, en milliers, au bout de la 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-ième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 xml:space="preserve"> année. </w:t>
      </w:r>
    </w:p>
    <w:p w14:paraId="65F1D013" w14:textId="77777777" w:rsidR="006B00BC" w:rsidRPr="005B29D8" w:rsidRDefault="006B00BC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C42C" w14:textId="7B62D0CC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Justifier que, pour tout entier naturel </w:t>
      </w:r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 xml:space="preserve">,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n+1</w:t>
      </w:r>
      <w:r w:rsidRPr="005B29D8">
        <w:rPr>
          <w:rFonts w:ascii="Times New Roman" w:hAnsi="Times New Roman" w:cs="Times New Roman"/>
          <w:sz w:val="24"/>
          <w:szCs w:val="24"/>
        </w:rPr>
        <w:t xml:space="preserve"> = 0,8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="003672BF" w:rsidRPr="005B29D8">
        <w:rPr>
          <w:rFonts w:ascii="Times New Roman" w:hAnsi="Times New Roman" w:cs="Times New Roman"/>
          <w:sz w:val="24"/>
          <w:szCs w:val="24"/>
        </w:rPr>
        <w:t xml:space="preserve"> + 5</w:t>
      </w:r>
      <w:r w:rsidRPr="005B29D8">
        <w:rPr>
          <w:rFonts w:ascii="Times New Roman" w:hAnsi="Times New Roman" w:cs="Times New Roman"/>
          <w:sz w:val="24"/>
          <w:szCs w:val="24"/>
        </w:rPr>
        <w:t>.</w:t>
      </w:r>
    </w:p>
    <w:p w14:paraId="76BA8CE0" w14:textId="709757D9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Calculer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5B29D8">
        <w:rPr>
          <w:rFonts w:ascii="Times New Roman" w:hAnsi="Times New Roman" w:cs="Times New Roman"/>
          <w:i/>
          <w:sz w:val="24"/>
          <w:szCs w:val="24"/>
        </w:rPr>
        <w:t>, 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B29D8">
        <w:rPr>
          <w:rFonts w:ascii="Times New Roman" w:hAnsi="Times New Roman" w:cs="Times New Roman"/>
          <w:sz w:val="24"/>
          <w:szCs w:val="24"/>
        </w:rPr>
        <w:t xml:space="preserve"> et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5B29D8">
        <w:rPr>
          <w:rFonts w:ascii="Times New Roman" w:hAnsi="Times New Roman" w:cs="Times New Roman"/>
          <w:i/>
          <w:sz w:val="24"/>
          <w:szCs w:val="24"/>
        </w:rPr>
        <w:t>.</w:t>
      </w:r>
      <w:r w:rsidRPr="005B2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D7962" w14:textId="2A692E4A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La suite (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) est arithmétique ? géométrique ?</w:t>
      </w:r>
    </w:p>
    <w:p w14:paraId="37E45F33" w14:textId="77777777" w:rsidR="00223E64" w:rsidRPr="005B29D8" w:rsidRDefault="00223E64" w:rsidP="00223E64">
      <w:pPr>
        <w:pStyle w:val="Corpsdetexte2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218EE6" w14:textId="5BAB152F" w:rsidR="004F6035" w:rsidRPr="005B29D8" w:rsidRDefault="004F6035" w:rsidP="00223E64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On définit la suite (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V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 xml:space="preserve">) par 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V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 xml:space="preserve"> = 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 xml:space="preserve"> –</w:t>
      </w:r>
      <w:r w:rsidR="003672BF" w:rsidRPr="005B29D8">
        <w:rPr>
          <w:rFonts w:ascii="Times New Roman" w:hAnsi="Times New Roman" w:cs="Times New Roman"/>
          <w:sz w:val="24"/>
          <w:szCs w:val="24"/>
        </w:rPr>
        <w:t xml:space="preserve"> 25</w:t>
      </w:r>
      <w:r w:rsidRPr="005B29D8">
        <w:rPr>
          <w:rFonts w:ascii="Times New Roman" w:hAnsi="Times New Roman" w:cs="Times New Roman"/>
          <w:sz w:val="24"/>
          <w:szCs w:val="24"/>
        </w:rPr>
        <w:t xml:space="preserve">, pour tout entier naturel </w:t>
      </w:r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.</w:t>
      </w:r>
    </w:p>
    <w:p w14:paraId="3AFAEFD9" w14:textId="77777777" w:rsidR="00223E64" w:rsidRPr="005B29D8" w:rsidRDefault="00223E64" w:rsidP="00223E64">
      <w:pPr>
        <w:pStyle w:val="Corpsdetex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2FE3A" w14:textId="07D3F9A6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Montrer que la suite (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V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>) est une suite géométrique dont on précisera la raison et le premier terme.</w:t>
      </w:r>
    </w:p>
    <w:p w14:paraId="44C655BC" w14:textId="465DD1BC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En déduire une expression du terme général de la suite (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V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 xml:space="preserve">) en fonction de </w:t>
      </w:r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, puis du terme général de la suite (</w:t>
      </w:r>
      <w:r w:rsidRPr="005B29D8">
        <w:rPr>
          <w:rFonts w:ascii="Times New Roman" w:hAnsi="Times New Roman" w:cs="Times New Roman"/>
          <w:i/>
          <w:sz w:val="24"/>
          <w:szCs w:val="24"/>
        </w:rPr>
        <w:t>U</w:t>
      </w:r>
      <w:r w:rsidRPr="005B29D8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5B29D8">
        <w:rPr>
          <w:rFonts w:ascii="Times New Roman" w:hAnsi="Times New Roman" w:cs="Times New Roman"/>
          <w:i/>
          <w:sz w:val="24"/>
          <w:szCs w:val="24"/>
        </w:rPr>
        <w:t>)</w:t>
      </w:r>
      <w:r w:rsidRPr="005B29D8">
        <w:rPr>
          <w:rFonts w:ascii="Times New Roman" w:hAnsi="Times New Roman" w:cs="Times New Roman"/>
          <w:sz w:val="24"/>
          <w:szCs w:val="24"/>
        </w:rPr>
        <w:t xml:space="preserve"> en fonction de </w:t>
      </w:r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.</w:t>
      </w:r>
    </w:p>
    <w:p w14:paraId="79F77644" w14:textId="545542D5" w:rsidR="003672BF" w:rsidRPr="005B29D8" w:rsidRDefault="003672BF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>L’apiculteur souhaite que son nombre d’abeilles soit su</w:t>
      </w:r>
      <w:r w:rsidR="006B00BC" w:rsidRPr="005B29D8">
        <w:rPr>
          <w:rFonts w:ascii="Times New Roman" w:hAnsi="Times New Roman" w:cs="Times New Roman"/>
          <w:sz w:val="24"/>
          <w:szCs w:val="24"/>
        </w:rPr>
        <w:t>périeur à 24</w:t>
      </w:r>
      <w:r w:rsidRPr="005B29D8">
        <w:rPr>
          <w:rFonts w:ascii="Times New Roman" w:hAnsi="Times New Roman" w:cs="Times New Roman"/>
          <w:sz w:val="24"/>
          <w:szCs w:val="24"/>
        </w:rPr>
        <w:t xml:space="preserve"> 000. </w:t>
      </w:r>
    </w:p>
    <w:p w14:paraId="470C852C" w14:textId="513C2EA8" w:rsidR="004F6035" w:rsidRPr="005B29D8" w:rsidRDefault="004F6035" w:rsidP="00223E64">
      <w:pPr>
        <w:pStyle w:val="Corpsdetexte2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A l’aide de la calculatrice, déterminer </w:t>
      </w:r>
      <w:r w:rsidR="00223E64" w:rsidRPr="005B29D8">
        <w:rPr>
          <w:rFonts w:ascii="Times New Roman" w:hAnsi="Times New Roman" w:cs="Times New Roman"/>
          <w:sz w:val="24"/>
          <w:szCs w:val="24"/>
        </w:rPr>
        <w:t>le nombre d’années nécessaires pour atteindre son objectif .</w:t>
      </w:r>
    </w:p>
    <w:sectPr w:rsidR="004F6035" w:rsidRPr="005B29D8" w:rsidSect="00B51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BB4F4" w14:textId="77777777" w:rsidR="003D449C" w:rsidRDefault="003D449C" w:rsidP="00A90D20">
      <w:pPr>
        <w:spacing w:after="0" w:line="240" w:lineRule="auto"/>
      </w:pPr>
      <w:r>
        <w:separator/>
      </w:r>
    </w:p>
  </w:endnote>
  <w:endnote w:type="continuationSeparator" w:id="0">
    <w:p w14:paraId="6D7FD0D0" w14:textId="77777777" w:rsidR="003D449C" w:rsidRDefault="003D449C" w:rsidP="00A9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066F1" w14:textId="77777777" w:rsidR="003D449C" w:rsidRDefault="003D449C" w:rsidP="00A90D20">
      <w:pPr>
        <w:spacing w:after="0" w:line="240" w:lineRule="auto"/>
      </w:pPr>
      <w:r>
        <w:separator/>
      </w:r>
    </w:p>
  </w:footnote>
  <w:footnote w:type="continuationSeparator" w:id="0">
    <w:p w14:paraId="4FD9B5D1" w14:textId="77777777" w:rsidR="003D449C" w:rsidRDefault="003D449C" w:rsidP="00A9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E09"/>
    <w:multiLevelType w:val="hybridMultilevel"/>
    <w:tmpl w:val="69CE7E68"/>
    <w:lvl w:ilvl="0" w:tplc="25E2C8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2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B3EDF"/>
    <w:multiLevelType w:val="hybridMultilevel"/>
    <w:tmpl w:val="324AC314"/>
    <w:lvl w:ilvl="0" w:tplc="7E261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47A"/>
    <w:multiLevelType w:val="hybridMultilevel"/>
    <w:tmpl w:val="5DBE990A"/>
    <w:lvl w:ilvl="0" w:tplc="4080BD86">
      <w:start w:val="5"/>
      <w:numFmt w:val="decimal"/>
      <w:lvlText w:val="(%1"/>
      <w:lvlJc w:val="left"/>
      <w:pPr>
        <w:ind w:left="9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420" w:hanging="360"/>
      </w:pPr>
    </w:lvl>
    <w:lvl w:ilvl="2" w:tplc="040C001B" w:tentative="1">
      <w:start w:val="1"/>
      <w:numFmt w:val="lowerRoman"/>
      <w:lvlText w:val="%3."/>
      <w:lvlJc w:val="right"/>
      <w:pPr>
        <w:ind w:left="11140" w:hanging="180"/>
      </w:pPr>
    </w:lvl>
    <w:lvl w:ilvl="3" w:tplc="040C000F" w:tentative="1">
      <w:start w:val="1"/>
      <w:numFmt w:val="decimal"/>
      <w:lvlText w:val="%4."/>
      <w:lvlJc w:val="left"/>
      <w:pPr>
        <w:ind w:left="11860" w:hanging="360"/>
      </w:pPr>
    </w:lvl>
    <w:lvl w:ilvl="4" w:tplc="040C0019" w:tentative="1">
      <w:start w:val="1"/>
      <w:numFmt w:val="lowerLetter"/>
      <w:lvlText w:val="%5."/>
      <w:lvlJc w:val="left"/>
      <w:pPr>
        <w:ind w:left="12580" w:hanging="360"/>
      </w:pPr>
    </w:lvl>
    <w:lvl w:ilvl="5" w:tplc="040C001B" w:tentative="1">
      <w:start w:val="1"/>
      <w:numFmt w:val="lowerRoman"/>
      <w:lvlText w:val="%6."/>
      <w:lvlJc w:val="right"/>
      <w:pPr>
        <w:ind w:left="13300" w:hanging="180"/>
      </w:pPr>
    </w:lvl>
    <w:lvl w:ilvl="6" w:tplc="040C000F" w:tentative="1">
      <w:start w:val="1"/>
      <w:numFmt w:val="decimal"/>
      <w:lvlText w:val="%7."/>
      <w:lvlJc w:val="left"/>
      <w:pPr>
        <w:ind w:left="14020" w:hanging="360"/>
      </w:pPr>
    </w:lvl>
    <w:lvl w:ilvl="7" w:tplc="040C0019" w:tentative="1">
      <w:start w:val="1"/>
      <w:numFmt w:val="lowerLetter"/>
      <w:lvlText w:val="%8."/>
      <w:lvlJc w:val="left"/>
      <w:pPr>
        <w:ind w:left="14740" w:hanging="360"/>
      </w:pPr>
    </w:lvl>
    <w:lvl w:ilvl="8" w:tplc="040C001B" w:tentative="1">
      <w:start w:val="1"/>
      <w:numFmt w:val="lowerRoman"/>
      <w:lvlText w:val="%9."/>
      <w:lvlJc w:val="right"/>
      <w:pPr>
        <w:ind w:left="15460" w:hanging="180"/>
      </w:pPr>
    </w:lvl>
  </w:abstractNum>
  <w:abstractNum w:abstractNumId="4" w15:restartNumberingAfterBreak="0">
    <w:nsid w:val="171246EF"/>
    <w:multiLevelType w:val="hybridMultilevel"/>
    <w:tmpl w:val="7318FE40"/>
    <w:lvl w:ilvl="0" w:tplc="8BDE3E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06FC"/>
    <w:multiLevelType w:val="hybridMultilevel"/>
    <w:tmpl w:val="3CC60572"/>
    <w:lvl w:ilvl="0" w:tplc="CBF4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3B47"/>
    <w:multiLevelType w:val="hybridMultilevel"/>
    <w:tmpl w:val="7F3EC9DC"/>
    <w:lvl w:ilvl="0" w:tplc="67BE7B3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6CA6"/>
    <w:multiLevelType w:val="multilevel"/>
    <w:tmpl w:val="9140BB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8F39C1"/>
    <w:multiLevelType w:val="hybridMultilevel"/>
    <w:tmpl w:val="FF8E86E2"/>
    <w:lvl w:ilvl="0" w:tplc="80164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56C1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CF6CC6"/>
    <w:multiLevelType w:val="hybridMultilevel"/>
    <w:tmpl w:val="877C05E0"/>
    <w:lvl w:ilvl="0" w:tplc="F35EF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B1FBD"/>
    <w:multiLevelType w:val="hybridMultilevel"/>
    <w:tmpl w:val="C50CF70E"/>
    <w:lvl w:ilvl="0" w:tplc="4DB2326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929B6"/>
    <w:multiLevelType w:val="hybridMultilevel"/>
    <w:tmpl w:val="D90AEED8"/>
    <w:lvl w:ilvl="0" w:tplc="2418002C">
      <w:start w:val="3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87B9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145D56"/>
    <w:multiLevelType w:val="hybridMultilevel"/>
    <w:tmpl w:val="1032CB76"/>
    <w:lvl w:ilvl="0" w:tplc="25E2C8F2"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A7B"/>
    <w:rsid w:val="00074582"/>
    <w:rsid w:val="0008641A"/>
    <w:rsid w:val="00223E64"/>
    <w:rsid w:val="0024746D"/>
    <w:rsid w:val="002F6BE5"/>
    <w:rsid w:val="003672BF"/>
    <w:rsid w:val="003D449C"/>
    <w:rsid w:val="0041646E"/>
    <w:rsid w:val="00471FF3"/>
    <w:rsid w:val="00497F5B"/>
    <w:rsid w:val="004F6035"/>
    <w:rsid w:val="005426A7"/>
    <w:rsid w:val="005B29D8"/>
    <w:rsid w:val="00630A5F"/>
    <w:rsid w:val="006819E0"/>
    <w:rsid w:val="006B00BC"/>
    <w:rsid w:val="007052D5"/>
    <w:rsid w:val="00710538"/>
    <w:rsid w:val="00852806"/>
    <w:rsid w:val="00863A7B"/>
    <w:rsid w:val="008C71D1"/>
    <w:rsid w:val="008F5521"/>
    <w:rsid w:val="009332C0"/>
    <w:rsid w:val="00A47E7E"/>
    <w:rsid w:val="00A90D20"/>
    <w:rsid w:val="00B20512"/>
    <w:rsid w:val="00B23A52"/>
    <w:rsid w:val="00B51EBB"/>
    <w:rsid w:val="00BE791E"/>
    <w:rsid w:val="00C56C6D"/>
    <w:rsid w:val="00CB2B9F"/>
    <w:rsid w:val="00DA6D92"/>
    <w:rsid w:val="00DC27EA"/>
    <w:rsid w:val="00E40F3C"/>
    <w:rsid w:val="00E559DF"/>
    <w:rsid w:val="00E96F0B"/>
    <w:rsid w:val="00EA5888"/>
    <w:rsid w:val="00EC606B"/>
    <w:rsid w:val="00F57F1E"/>
    <w:rsid w:val="00F63BA0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62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51E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B51E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A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0A5F"/>
    <w:rPr>
      <w:color w:val="808080"/>
    </w:rPr>
  </w:style>
  <w:style w:type="table" w:styleId="Grilledutableau">
    <w:name w:val="Table Grid"/>
    <w:basedOn w:val="TableauNormal"/>
    <w:uiPriority w:val="39"/>
    <w:rsid w:val="00F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EB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51E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B51EBB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51E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51EB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8C71D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C71D1"/>
  </w:style>
  <w:style w:type="paragraph" w:styleId="En-tte">
    <w:name w:val="header"/>
    <w:basedOn w:val="Normal"/>
    <w:link w:val="En-tt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D20"/>
  </w:style>
  <w:style w:type="paragraph" w:styleId="Pieddepage">
    <w:name w:val="footer"/>
    <w:basedOn w:val="Normal"/>
    <w:link w:val="Pieddepag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BERGEON</dc:creator>
  <cp:lastModifiedBy>Laurent Beaussart</cp:lastModifiedBy>
  <cp:revision>4</cp:revision>
  <cp:lastPrinted>2018-09-15T06:26:00Z</cp:lastPrinted>
  <dcterms:created xsi:type="dcterms:W3CDTF">2018-09-15T06:26:00Z</dcterms:created>
  <dcterms:modified xsi:type="dcterms:W3CDTF">2020-09-07T11:11:00Z</dcterms:modified>
</cp:coreProperties>
</file>