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4241"/>
        <w:gridCol w:w="3302"/>
      </w:tblGrid>
      <w:tr w:rsidR="00AB1833" w:rsidRPr="00D81C40" w14:paraId="6F86F86B" w14:textId="77777777" w:rsidTr="0068001B">
        <w:trPr>
          <w:trHeight w:val="340"/>
          <w:jc w:val="center"/>
        </w:trPr>
        <w:tc>
          <w:tcPr>
            <w:tcW w:w="3032" w:type="dxa"/>
            <w:tcBorders>
              <w:bottom w:val="nil"/>
            </w:tcBorders>
          </w:tcPr>
          <w:p w14:paraId="766E5C72" w14:textId="43162B5E" w:rsidR="00AB1833" w:rsidRPr="00D81C40" w:rsidRDefault="00AB1833" w:rsidP="0068320F">
            <w:pPr>
              <w:spacing w:before="120" w:after="120" w:line="240" w:lineRule="auto"/>
              <w:jc w:val="center"/>
              <w:rPr>
                <w:rFonts w:cs="Calibri"/>
                <w:i/>
                <w:sz w:val="24"/>
                <w:szCs w:val="24"/>
              </w:rPr>
            </w:pPr>
            <w:r w:rsidRPr="00D81C40">
              <w:rPr>
                <w:rFonts w:cs="Calibri"/>
                <w:i/>
                <w:sz w:val="24"/>
                <w:szCs w:val="24"/>
              </w:rPr>
              <w:t xml:space="preserve">Classe de </w:t>
            </w:r>
            <w:r w:rsidRPr="00D81C40">
              <w:rPr>
                <w:rFonts w:cs="Calibri"/>
                <w:b/>
                <w:i/>
                <w:sz w:val="24"/>
                <w:szCs w:val="24"/>
              </w:rPr>
              <w:t>Seconde</w:t>
            </w:r>
            <w:r>
              <w:rPr>
                <w:rFonts w:cs="Calibri"/>
                <w:b/>
                <w:i/>
                <w:sz w:val="24"/>
                <w:szCs w:val="24"/>
              </w:rPr>
              <w:t xml:space="preserve"> </w:t>
            </w:r>
            <w:r w:rsidR="00AD44C8">
              <w:rPr>
                <w:rFonts w:cs="Calibri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241" w:type="dxa"/>
            <w:tcBorders>
              <w:bottom w:val="nil"/>
            </w:tcBorders>
          </w:tcPr>
          <w:p w14:paraId="02DD763B" w14:textId="77777777" w:rsidR="00AB1833" w:rsidRPr="00D81C40" w:rsidRDefault="00AB1833" w:rsidP="0068001B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DEVOIR SURVEILLE DE </w:t>
            </w:r>
          </w:p>
        </w:tc>
        <w:tc>
          <w:tcPr>
            <w:tcW w:w="3302" w:type="dxa"/>
            <w:tcBorders>
              <w:bottom w:val="nil"/>
            </w:tcBorders>
          </w:tcPr>
          <w:p w14:paraId="050D6FCF" w14:textId="27B9942D" w:rsidR="00AB1833" w:rsidRPr="00D81C40" w:rsidRDefault="00AB1833" w:rsidP="0068001B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Jeudi </w:t>
            </w:r>
            <w:r w:rsidR="00AD44C8">
              <w:rPr>
                <w:rFonts w:ascii="Calibri" w:hAnsi="Calibri" w:cs="Calibri"/>
              </w:rPr>
              <w:t>17</w:t>
            </w:r>
            <w:r>
              <w:rPr>
                <w:rFonts w:ascii="Calibri" w:hAnsi="Calibri" w:cs="Calibri"/>
              </w:rPr>
              <w:t xml:space="preserve"> </w:t>
            </w:r>
            <w:r w:rsidR="00AD44C8">
              <w:rPr>
                <w:rFonts w:ascii="Calibri" w:hAnsi="Calibri" w:cs="Calibri"/>
              </w:rPr>
              <w:t>mars</w:t>
            </w:r>
            <w:r>
              <w:rPr>
                <w:rFonts w:ascii="Calibri" w:hAnsi="Calibri" w:cs="Calibri"/>
              </w:rPr>
              <w:t xml:space="preserve"> 202</w:t>
            </w:r>
            <w:r w:rsidR="00AD44C8">
              <w:rPr>
                <w:rFonts w:ascii="Calibri" w:hAnsi="Calibri" w:cs="Calibri"/>
              </w:rPr>
              <w:t>2</w:t>
            </w:r>
          </w:p>
        </w:tc>
      </w:tr>
      <w:tr w:rsidR="00AB1833" w:rsidRPr="00D81C40" w14:paraId="373C4C67" w14:textId="77777777" w:rsidTr="0068001B">
        <w:trPr>
          <w:trHeight w:val="340"/>
          <w:jc w:val="center"/>
        </w:trPr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14:paraId="27F515C0" w14:textId="77777777" w:rsidR="00AB1833" w:rsidRPr="00D81C40" w:rsidRDefault="00AB1833" w:rsidP="0068001B">
            <w:pPr>
              <w:pStyle w:val="Titre2"/>
              <w:spacing w:before="120" w:after="120" w:line="240" w:lineRule="auto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D81C40">
              <w:rPr>
                <w:rFonts w:ascii="Calibri" w:hAnsi="Calibri" w:cs="Calibri"/>
                <w:b/>
                <w:i/>
                <w:color w:val="auto"/>
                <w:sz w:val="24"/>
                <w:szCs w:val="24"/>
              </w:rPr>
              <w:t>NOM</w:t>
            </w:r>
            <w:r w:rsidRPr="00D81C40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 :</w:t>
            </w:r>
          </w:p>
        </w:tc>
        <w:tc>
          <w:tcPr>
            <w:tcW w:w="4241" w:type="dxa"/>
            <w:tcBorders>
              <w:top w:val="nil"/>
              <w:bottom w:val="nil"/>
            </w:tcBorders>
          </w:tcPr>
          <w:p w14:paraId="00503F3F" w14:textId="77777777" w:rsidR="00AB1833" w:rsidRPr="00D81C40" w:rsidRDefault="00AB1833" w:rsidP="0068001B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>MATHEMATIQUES</w:t>
            </w:r>
          </w:p>
        </w:tc>
        <w:tc>
          <w:tcPr>
            <w:tcW w:w="3302" w:type="dxa"/>
            <w:tcBorders>
              <w:bottom w:val="nil"/>
            </w:tcBorders>
          </w:tcPr>
          <w:p w14:paraId="2196F4DB" w14:textId="77777777" w:rsidR="00AB1833" w:rsidRPr="00D81C40" w:rsidRDefault="00AB1833" w:rsidP="0068001B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Durée : 55 minutes</w:t>
            </w:r>
          </w:p>
        </w:tc>
      </w:tr>
      <w:tr w:rsidR="00AB1833" w:rsidRPr="00D81C40" w14:paraId="1C5DAB25" w14:textId="77777777" w:rsidTr="0068001B">
        <w:trPr>
          <w:trHeight w:val="340"/>
          <w:jc w:val="center"/>
        </w:trPr>
        <w:tc>
          <w:tcPr>
            <w:tcW w:w="3032" w:type="dxa"/>
            <w:tcBorders>
              <w:top w:val="nil"/>
            </w:tcBorders>
          </w:tcPr>
          <w:p w14:paraId="1F4BE14A" w14:textId="77777777" w:rsidR="00AB1833" w:rsidRPr="00D81C40" w:rsidRDefault="00AB1833" w:rsidP="0068001B">
            <w:pPr>
              <w:pStyle w:val="Titre1"/>
              <w:spacing w:before="120" w:after="120"/>
              <w:jc w:val="left"/>
              <w:rPr>
                <w:rFonts w:ascii="Calibri" w:hAnsi="Calibri" w:cs="Calibri"/>
                <w:b/>
              </w:rPr>
            </w:pPr>
            <w:r w:rsidRPr="00D81C40">
              <w:rPr>
                <w:rFonts w:ascii="Calibri" w:hAnsi="Calibri" w:cs="Calibri"/>
                <w:b/>
              </w:rPr>
              <w:t>Prénom :</w:t>
            </w:r>
          </w:p>
        </w:tc>
        <w:tc>
          <w:tcPr>
            <w:tcW w:w="4241" w:type="dxa"/>
            <w:tcBorders>
              <w:top w:val="nil"/>
              <w:bottom w:val="single" w:sz="6" w:space="0" w:color="auto"/>
            </w:tcBorders>
          </w:tcPr>
          <w:p w14:paraId="3D0E8D81" w14:textId="1B279AF9" w:rsidR="00AB1833" w:rsidRPr="00D81C40" w:rsidRDefault="00AB1833" w:rsidP="0068001B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n° </w:t>
            </w:r>
            <w:r w:rsidR="004C2D9B" w:rsidRPr="00962016">
              <w:rPr>
                <w:rFonts w:cs="Calibri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top w:val="single" w:sz="6" w:space="0" w:color="auto"/>
            </w:tcBorders>
          </w:tcPr>
          <w:p w14:paraId="72575B7C" w14:textId="09144A7F" w:rsidR="00AB1833" w:rsidRPr="009C0606" w:rsidRDefault="00AB1833" w:rsidP="0068001B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9C0606">
              <w:rPr>
                <w:rFonts w:cs="Calibri"/>
                <w:b/>
                <w:i/>
                <w:sz w:val="24"/>
                <w:szCs w:val="24"/>
                <w:u w:val="single"/>
              </w:rPr>
              <w:t>Calculatrice autorisée</w:t>
            </w:r>
          </w:p>
        </w:tc>
      </w:tr>
    </w:tbl>
    <w:p w14:paraId="705C455C" w14:textId="3A9FC4D5" w:rsidR="00621349" w:rsidRPr="00AA68D0" w:rsidRDefault="00AA68D0">
      <w:pPr>
        <w:rPr>
          <w:b/>
          <w:bCs/>
          <w:sz w:val="28"/>
          <w:szCs w:val="28"/>
        </w:rPr>
      </w:pPr>
      <w:r w:rsidRPr="00AA68D0">
        <w:rPr>
          <w:b/>
          <w:bCs/>
          <w:sz w:val="28"/>
          <w:szCs w:val="28"/>
        </w:rPr>
        <w:t>M. BEAUSSART</w:t>
      </w:r>
    </w:p>
    <w:p w14:paraId="56E94C4A" w14:textId="31033D5C" w:rsidR="009B3F23" w:rsidRPr="009B3F23" w:rsidRDefault="009B3F23">
      <w:pPr>
        <w:rPr>
          <w:b/>
          <w:bCs/>
          <w:sz w:val="28"/>
          <w:szCs w:val="28"/>
          <w:u w:val="single"/>
        </w:rPr>
      </w:pPr>
      <w:r w:rsidRPr="009B3F23">
        <w:rPr>
          <w:b/>
          <w:bCs/>
          <w:sz w:val="28"/>
          <w:szCs w:val="28"/>
          <w:u w:val="single"/>
        </w:rPr>
        <w:t>L'énoncé est à rendre avec la copie</w:t>
      </w:r>
    </w:p>
    <w:p w14:paraId="2FF1394D" w14:textId="77777777" w:rsidR="009B3F23" w:rsidRDefault="009B3F23"/>
    <w:p w14:paraId="195E7F23" w14:textId="64E4E20A" w:rsidR="009F6173" w:rsidRDefault="00AB1833">
      <w:pPr>
        <w:rPr>
          <w:sz w:val="24"/>
          <w:szCs w:val="24"/>
        </w:rPr>
      </w:pPr>
      <w:r w:rsidRPr="00667123">
        <w:rPr>
          <w:b/>
          <w:bCs/>
          <w:sz w:val="24"/>
          <w:szCs w:val="24"/>
          <w:u w:val="single"/>
        </w:rPr>
        <w:t>Exercice 1</w:t>
      </w:r>
      <w:r>
        <w:rPr>
          <w:sz w:val="24"/>
          <w:szCs w:val="24"/>
        </w:rPr>
        <w:t xml:space="preserve"> : </w:t>
      </w:r>
      <w:r w:rsidR="00667123">
        <w:rPr>
          <w:sz w:val="24"/>
          <w:szCs w:val="24"/>
        </w:rPr>
        <w:t>(</w:t>
      </w:r>
      <w:r w:rsidR="009F6173">
        <w:rPr>
          <w:sz w:val="24"/>
          <w:szCs w:val="24"/>
        </w:rPr>
        <w:t xml:space="preserve"> </w:t>
      </w:r>
      <w:r w:rsidR="00A704B2" w:rsidRPr="00962016">
        <w:rPr>
          <w:color w:val="000000" w:themeColor="text1"/>
          <w:sz w:val="24"/>
          <w:szCs w:val="24"/>
        </w:rPr>
        <w:t>6</w:t>
      </w:r>
      <w:r w:rsidR="00667123">
        <w:rPr>
          <w:sz w:val="24"/>
          <w:szCs w:val="24"/>
        </w:rPr>
        <w:t xml:space="preserve"> points)</w:t>
      </w:r>
    </w:p>
    <w:p w14:paraId="0E313FAB" w14:textId="79902190" w:rsidR="009F6173" w:rsidRDefault="00F6661A">
      <w:pPr>
        <w:rPr>
          <w:sz w:val="24"/>
          <w:szCs w:val="24"/>
        </w:rPr>
      </w:pPr>
      <w:r>
        <w:rPr>
          <w:sz w:val="24"/>
          <w:szCs w:val="24"/>
        </w:rPr>
        <w:t>On donne la figure ci-dessous</w:t>
      </w:r>
    </w:p>
    <w:p w14:paraId="10691B23" w14:textId="5E3A3B24" w:rsidR="00F6661A" w:rsidRDefault="00716504" w:rsidP="00AF58F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AFBC212" wp14:editId="66551260">
            <wp:extent cx="6159600" cy="4629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9600" cy="46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F285C" w14:textId="4363812A" w:rsidR="00F6661A" w:rsidRPr="005A56D5" w:rsidRDefault="009424DB" w:rsidP="005A56D5">
      <w:pPr>
        <w:pStyle w:val="Paragraphedeliste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5A56D5">
        <w:rPr>
          <w:sz w:val="24"/>
          <w:szCs w:val="24"/>
        </w:rPr>
        <w:t xml:space="preserve">Quelles </w:t>
      </w:r>
      <w:r w:rsidR="00E41903" w:rsidRPr="005A56D5">
        <w:rPr>
          <w:sz w:val="24"/>
          <w:szCs w:val="24"/>
        </w:rPr>
        <w:t>s</w:t>
      </w:r>
      <w:r w:rsidRPr="005A56D5">
        <w:rPr>
          <w:sz w:val="24"/>
          <w:szCs w:val="24"/>
        </w:rPr>
        <w:t xml:space="preserve">ont les coordonnées des points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5A56D5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5A56D5"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5A56D5">
        <w:rPr>
          <w:sz w:val="24"/>
          <w:szCs w:val="24"/>
        </w:rPr>
        <w:t xml:space="preserve"> ?</w:t>
      </w:r>
    </w:p>
    <w:p w14:paraId="25A895F5" w14:textId="6A42CCC5" w:rsidR="00E41903" w:rsidRDefault="00E41903" w:rsidP="005A56D5">
      <w:pPr>
        <w:pStyle w:val="Paragraphedeliste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Quelles sont les coordonnées des vecteurs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>
        <w:rPr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>
        <w:rPr>
          <w:sz w:val="24"/>
          <w:szCs w:val="24"/>
        </w:rPr>
        <w:t xml:space="preserve"> ?</w:t>
      </w:r>
    </w:p>
    <w:p w14:paraId="678CC2FE" w14:textId="3B3AAEA1" w:rsidR="00E41903" w:rsidRDefault="008672FC" w:rsidP="005A56D5">
      <w:pPr>
        <w:pStyle w:val="Paragraphedeliste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Dessiner</w:t>
      </w:r>
      <w:r w:rsidR="00943749">
        <w:rPr>
          <w:sz w:val="24"/>
          <w:szCs w:val="24"/>
        </w:rPr>
        <w:t xml:space="preserve"> sur la figure le vecteur</w:t>
      </w:r>
      <w:r>
        <w:rPr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</m:acc>
      </m:oMath>
      <w:r>
        <w:rPr>
          <w:sz w:val="24"/>
          <w:szCs w:val="24"/>
        </w:rPr>
        <w:t xml:space="preserve"> </w:t>
      </w:r>
      <w:r w:rsidR="00943749">
        <w:rPr>
          <w:sz w:val="24"/>
          <w:szCs w:val="24"/>
        </w:rPr>
        <w:t xml:space="preserve"> d'origine </w:t>
      </w:r>
      <m:oMath>
        <m:r>
          <w:rPr>
            <w:rFonts w:ascii="Cambria Math" w:hAnsi="Cambria Math"/>
            <w:sz w:val="24"/>
            <w:szCs w:val="24"/>
          </w:rPr>
          <m:t>O</m:t>
        </m:r>
      </m:oMath>
      <w:r w:rsidR="00B149F4">
        <w:rPr>
          <w:sz w:val="24"/>
          <w:szCs w:val="24"/>
        </w:rPr>
        <w:t xml:space="preserve"> et égal à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 w:rsidR="00B149F4">
        <w:rPr>
          <w:sz w:val="24"/>
          <w:szCs w:val="24"/>
        </w:rPr>
        <w:t>.</w:t>
      </w:r>
    </w:p>
    <w:p w14:paraId="17BD32B6" w14:textId="0A05ED70" w:rsidR="009F4C56" w:rsidRDefault="009F4C56" w:rsidP="005A56D5">
      <w:pPr>
        <w:pStyle w:val="Paragraphedeliste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Placer </w:t>
      </w:r>
      <w:r w:rsidRPr="00524B72">
        <w:rPr>
          <w:b/>
          <w:bCs/>
          <w:sz w:val="24"/>
          <w:szCs w:val="24"/>
        </w:rPr>
        <w:t>sur la figure</w:t>
      </w:r>
      <w:r w:rsidR="00524B72" w:rsidRPr="00524B72">
        <w:rPr>
          <w:b/>
          <w:bCs/>
          <w:sz w:val="24"/>
          <w:szCs w:val="24"/>
        </w:rPr>
        <w:t xml:space="preserve"> sur cet énoncé </w:t>
      </w:r>
      <w:r w:rsidR="00524B72" w:rsidRPr="0009110A">
        <w:rPr>
          <w:b/>
          <w:bCs/>
          <w:i/>
          <w:iCs/>
          <w:sz w:val="24"/>
          <w:szCs w:val="24"/>
          <w:u w:val="single"/>
        </w:rPr>
        <w:t>à rendre avec la copie</w:t>
      </w:r>
      <w:r w:rsidR="00045CB3">
        <w:rPr>
          <w:sz w:val="24"/>
          <w:szCs w:val="24"/>
        </w:rPr>
        <w:t xml:space="preserve"> les points 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 w:rsidR="00045CB3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 w:rsidR="00045CB3"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045CB3">
        <w:rPr>
          <w:sz w:val="24"/>
          <w:szCs w:val="24"/>
        </w:rPr>
        <w:t xml:space="preserve"> </w:t>
      </w:r>
      <w:r w:rsidR="00485D02">
        <w:rPr>
          <w:sz w:val="24"/>
          <w:szCs w:val="24"/>
        </w:rPr>
        <w:t>tels que :</w:t>
      </w:r>
    </w:p>
    <w:p w14:paraId="3567ACE1" w14:textId="274378C2" w:rsidR="00485D02" w:rsidRPr="005A56D5" w:rsidRDefault="00AA68D0" w:rsidP="005A56D5">
      <w:pPr>
        <w:pStyle w:val="Paragraphedeliste"/>
        <w:numPr>
          <w:ilvl w:val="0"/>
          <w:numId w:val="7"/>
        </w:numPr>
        <w:spacing w:line="360" w:lineRule="auto"/>
        <w:rPr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AD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</w:p>
    <w:p w14:paraId="5ADC2C67" w14:textId="110F0206" w:rsidR="00485D02" w:rsidRPr="00962016" w:rsidRDefault="00AA68D0" w:rsidP="005A56D5">
      <w:pPr>
        <w:pStyle w:val="Paragraphedeliste"/>
        <w:numPr>
          <w:ilvl w:val="0"/>
          <w:numId w:val="7"/>
        </w:numPr>
        <w:spacing w:line="360" w:lineRule="auto"/>
        <w:rPr>
          <w:color w:val="000000" w:themeColor="text1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BE</m:t>
            </m:r>
          </m:e>
        </m:acc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AB</m:t>
            </m:r>
          </m:e>
        </m:acc>
        <m:r>
          <w:rPr>
            <w:rFonts w:ascii="Cambria Math" w:hAnsi="Cambria Math"/>
            <w:color w:val="000000" w:themeColor="text1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AC</m:t>
            </m:r>
          </m:e>
        </m:acc>
      </m:oMath>
    </w:p>
    <w:p w14:paraId="6E22C244" w14:textId="239F8479" w:rsidR="00E50688" w:rsidRPr="00962016" w:rsidRDefault="00AA68D0" w:rsidP="005A56D5">
      <w:pPr>
        <w:pStyle w:val="Paragraphedeliste"/>
        <w:numPr>
          <w:ilvl w:val="0"/>
          <w:numId w:val="7"/>
        </w:numPr>
        <w:spacing w:line="360" w:lineRule="auto"/>
        <w:rPr>
          <w:color w:val="000000" w:themeColor="text1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CF</m:t>
            </m:r>
          </m:e>
        </m:acc>
        <m:r>
          <w:rPr>
            <w:rFonts w:ascii="Cambria Math" w:hAnsi="Cambria Math"/>
            <w:color w:val="000000" w:themeColor="text1"/>
            <w:sz w:val="24"/>
            <w:szCs w:val="24"/>
          </w:rPr>
          <m:t>=2</m:t>
        </m:r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u</m:t>
            </m:r>
          </m:e>
        </m:acc>
        <m:r>
          <w:rPr>
            <w:rFonts w:ascii="Cambria Math" w:hAnsi="Cambria Math"/>
            <w:color w:val="000000" w:themeColor="text1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v</m:t>
            </m:r>
          </m:e>
        </m:acc>
      </m:oMath>
    </w:p>
    <w:p w14:paraId="196B0E35" w14:textId="62E25BEB" w:rsidR="000844AA" w:rsidRPr="00962016" w:rsidRDefault="00B314CA" w:rsidP="000844AA">
      <w:pPr>
        <w:pStyle w:val="Paragraphedeliste"/>
        <w:numPr>
          <w:ilvl w:val="0"/>
          <w:numId w:val="6"/>
        </w:numPr>
        <w:spacing w:line="360" w:lineRule="auto"/>
        <w:rPr>
          <w:color w:val="000000" w:themeColor="text1"/>
          <w:sz w:val="24"/>
          <w:szCs w:val="24"/>
        </w:rPr>
      </w:pPr>
      <w:r w:rsidRPr="00962016">
        <w:rPr>
          <w:color w:val="000000" w:themeColor="text1"/>
          <w:sz w:val="24"/>
          <w:szCs w:val="24"/>
        </w:rPr>
        <w:t xml:space="preserve">Déterminer les coordonnées du point G défini par la relation vectorielle :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BG</m:t>
            </m:r>
          </m:e>
        </m:acc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CB</m:t>
            </m:r>
          </m:e>
        </m:acc>
        <m:r>
          <w:rPr>
            <w:rFonts w:ascii="Cambria Math" w:hAnsi="Cambria Math"/>
            <w:color w:val="000000" w:themeColor="text1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AB</m:t>
            </m:r>
          </m:e>
        </m:acc>
      </m:oMath>
    </w:p>
    <w:p w14:paraId="155477A6" w14:textId="036721DC" w:rsidR="00862972" w:rsidRDefault="00862972" w:rsidP="005A56D5">
      <w:pPr>
        <w:spacing w:line="360" w:lineRule="auto"/>
        <w:rPr>
          <w:sz w:val="24"/>
          <w:szCs w:val="24"/>
        </w:rPr>
      </w:pPr>
      <w:r w:rsidRPr="00B85D21">
        <w:rPr>
          <w:b/>
          <w:bCs/>
          <w:sz w:val="24"/>
          <w:szCs w:val="24"/>
          <w:u w:val="single"/>
        </w:rPr>
        <w:lastRenderedPageBreak/>
        <w:t xml:space="preserve">Exercice </w:t>
      </w:r>
      <w:r w:rsidR="00B7790C">
        <w:rPr>
          <w:b/>
          <w:bCs/>
          <w:sz w:val="24"/>
          <w:szCs w:val="24"/>
          <w:u w:val="single"/>
        </w:rPr>
        <w:t>2</w:t>
      </w:r>
      <w:r>
        <w:rPr>
          <w:sz w:val="24"/>
          <w:szCs w:val="24"/>
        </w:rPr>
        <w:t> :</w:t>
      </w:r>
      <w:r w:rsidR="00B85D21">
        <w:rPr>
          <w:sz w:val="24"/>
          <w:szCs w:val="24"/>
        </w:rPr>
        <w:t xml:space="preserve"> (</w:t>
      </w:r>
      <w:r w:rsidR="00C433ED">
        <w:rPr>
          <w:sz w:val="24"/>
          <w:szCs w:val="24"/>
        </w:rPr>
        <w:t xml:space="preserve"> </w:t>
      </w:r>
      <w:r w:rsidR="000844AA">
        <w:rPr>
          <w:sz w:val="24"/>
          <w:szCs w:val="24"/>
        </w:rPr>
        <w:t>8</w:t>
      </w:r>
      <w:r w:rsidR="00B85D21">
        <w:rPr>
          <w:sz w:val="24"/>
          <w:szCs w:val="24"/>
        </w:rPr>
        <w:t xml:space="preserve"> points)</w:t>
      </w:r>
    </w:p>
    <w:p w14:paraId="7BAF17D0" w14:textId="2E0D5423" w:rsidR="0055170E" w:rsidRDefault="00D03554" w:rsidP="0068320F">
      <w:pPr>
        <w:spacing w:line="360" w:lineRule="auto"/>
        <w:jc w:val="both"/>
        <w:rPr>
          <w:sz w:val="24"/>
          <w:szCs w:val="24"/>
        </w:rPr>
      </w:pPr>
      <w:r w:rsidRPr="00FB3DDA">
        <w:rPr>
          <w:sz w:val="24"/>
          <w:szCs w:val="24"/>
        </w:rPr>
        <w:t>Un site de vente par Internet réalise une étude statistique des connexions au site afin d'anticiper</w:t>
      </w:r>
      <w:r w:rsidR="0055170E" w:rsidRPr="00FB3DDA">
        <w:rPr>
          <w:sz w:val="24"/>
          <w:szCs w:val="24"/>
        </w:rPr>
        <w:t xml:space="preserve"> la puissanc</w:t>
      </w:r>
      <w:r w:rsidR="00FB3DDA" w:rsidRPr="00FB3DDA">
        <w:rPr>
          <w:sz w:val="24"/>
          <w:szCs w:val="24"/>
        </w:rPr>
        <w:t>e</w:t>
      </w:r>
      <w:r w:rsidR="0055170E" w:rsidRPr="00FB3DDA">
        <w:rPr>
          <w:sz w:val="24"/>
          <w:szCs w:val="24"/>
        </w:rPr>
        <w:t xml:space="preserve"> de ses serveurs pour les années à venir.</w:t>
      </w:r>
      <w:r w:rsidR="0068320F">
        <w:rPr>
          <w:sz w:val="24"/>
          <w:szCs w:val="24"/>
        </w:rPr>
        <w:t xml:space="preserve"> </w:t>
      </w:r>
      <w:r w:rsidR="0055170E" w:rsidRPr="00FB3DDA">
        <w:rPr>
          <w:sz w:val="24"/>
          <w:szCs w:val="24"/>
        </w:rPr>
        <w:t>Le tableau ci-dessous récapitule le nombre moyen de connexions par jour</w:t>
      </w:r>
      <w:r w:rsidR="00FB3DDA" w:rsidRPr="00FB3DDA">
        <w:rPr>
          <w:sz w:val="24"/>
          <w:szCs w:val="24"/>
        </w:rPr>
        <w:t>, calculé sur une année, pour les années 2015 à 2018</w:t>
      </w:r>
      <w:r w:rsidR="00367CA7">
        <w:rPr>
          <w:sz w:val="24"/>
          <w:szCs w:val="24"/>
        </w:rPr>
        <w:t>.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</w:tblGrid>
      <w:tr w:rsidR="00367CA7" w:rsidRPr="00A36D93" w14:paraId="65735A1B" w14:textId="77777777" w:rsidTr="00367CA7">
        <w:trPr>
          <w:trHeight w:val="567"/>
          <w:jc w:val="center"/>
        </w:trPr>
        <w:tc>
          <w:tcPr>
            <w:tcW w:w="2268" w:type="dxa"/>
            <w:vAlign w:val="center"/>
          </w:tcPr>
          <w:p w14:paraId="790F3178" w14:textId="1483C223" w:rsidR="00367CA7" w:rsidRPr="00A36D93" w:rsidRDefault="00367CA7" w:rsidP="00367CA7">
            <w:pPr>
              <w:jc w:val="center"/>
              <w:rPr>
                <w:i/>
                <w:iCs/>
                <w:sz w:val="24"/>
                <w:szCs w:val="24"/>
              </w:rPr>
            </w:pPr>
            <w:r w:rsidRPr="00A36D93">
              <w:rPr>
                <w:i/>
                <w:iCs/>
                <w:sz w:val="24"/>
                <w:szCs w:val="24"/>
              </w:rPr>
              <w:t>Année</w:t>
            </w:r>
          </w:p>
        </w:tc>
        <w:tc>
          <w:tcPr>
            <w:tcW w:w="1134" w:type="dxa"/>
            <w:vAlign w:val="center"/>
          </w:tcPr>
          <w:p w14:paraId="56E9B1F1" w14:textId="4CF83E13" w:rsidR="00367CA7" w:rsidRPr="00A36D93" w:rsidRDefault="00A36D93" w:rsidP="00367CA7">
            <w:pPr>
              <w:jc w:val="center"/>
              <w:rPr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2015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5E5C5360" w14:textId="38E6BA7E" w:rsidR="00367CA7" w:rsidRPr="00A36D93" w:rsidRDefault="00A36D93" w:rsidP="00367CA7">
            <w:pPr>
              <w:jc w:val="center"/>
              <w:rPr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2016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16F76823" w14:textId="747D2200" w:rsidR="00367CA7" w:rsidRPr="00A36D93" w:rsidRDefault="00A36D93" w:rsidP="00367CA7">
            <w:pPr>
              <w:jc w:val="center"/>
              <w:rPr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2017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2C62CD86" w14:textId="1069EE32" w:rsidR="00367CA7" w:rsidRPr="00A36D93" w:rsidRDefault="00A36D93" w:rsidP="00367CA7">
            <w:pPr>
              <w:jc w:val="center"/>
              <w:rPr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2018</m:t>
                </m:r>
              </m:oMath>
            </m:oMathPara>
          </w:p>
        </w:tc>
      </w:tr>
      <w:tr w:rsidR="00367CA7" w:rsidRPr="00A36D93" w14:paraId="7B114279" w14:textId="77777777" w:rsidTr="00367CA7">
        <w:trPr>
          <w:trHeight w:val="567"/>
          <w:jc w:val="center"/>
        </w:trPr>
        <w:tc>
          <w:tcPr>
            <w:tcW w:w="2268" w:type="dxa"/>
            <w:vAlign w:val="center"/>
          </w:tcPr>
          <w:p w14:paraId="1554A224" w14:textId="54C38784" w:rsidR="00367CA7" w:rsidRPr="00A36D93" w:rsidRDefault="00367CA7" w:rsidP="00367CA7">
            <w:pPr>
              <w:jc w:val="center"/>
              <w:rPr>
                <w:b/>
                <w:bCs/>
                <w:sz w:val="24"/>
                <w:szCs w:val="24"/>
              </w:rPr>
            </w:pPr>
            <w:r w:rsidRPr="00A36D93">
              <w:rPr>
                <w:b/>
                <w:bCs/>
                <w:sz w:val="24"/>
                <w:szCs w:val="24"/>
              </w:rPr>
              <w:t>Fréquentation</w:t>
            </w:r>
          </w:p>
        </w:tc>
        <w:tc>
          <w:tcPr>
            <w:tcW w:w="1134" w:type="dxa"/>
            <w:vAlign w:val="center"/>
          </w:tcPr>
          <w:p w14:paraId="6ADCFADE" w14:textId="1CD676E8" w:rsidR="00367CA7" w:rsidRPr="00A36D93" w:rsidRDefault="00A36D93" w:rsidP="00367CA7">
            <w:pPr>
              <w:jc w:val="center"/>
              <w:rPr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2678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3A9114E7" w14:textId="0A31098D" w:rsidR="00367CA7" w:rsidRPr="00A36D93" w:rsidRDefault="00A36D93" w:rsidP="00367CA7">
            <w:pPr>
              <w:jc w:val="center"/>
              <w:rPr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2879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6ADBBE4D" w14:textId="5E284FEA" w:rsidR="00367CA7" w:rsidRPr="00A36D93" w:rsidRDefault="004C2D9B" w:rsidP="00367CA7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C3">
              <w:rPr>
                <w:b/>
                <w:b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14:paraId="0B208EC1" w14:textId="4D58EEC9" w:rsidR="00367CA7" w:rsidRPr="00A36D93" w:rsidRDefault="00A36D93" w:rsidP="00367CA7">
            <w:pPr>
              <w:jc w:val="center"/>
              <w:rPr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3327</m:t>
                </m:r>
              </m:oMath>
            </m:oMathPara>
          </w:p>
        </w:tc>
      </w:tr>
    </w:tbl>
    <w:p w14:paraId="0199176C" w14:textId="77777777" w:rsidR="00367CA7" w:rsidRPr="00FB3DDA" w:rsidRDefault="00367CA7" w:rsidP="00367CA7">
      <w:pPr>
        <w:spacing w:line="360" w:lineRule="auto"/>
        <w:jc w:val="center"/>
        <w:rPr>
          <w:sz w:val="24"/>
          <w:szCs w:val="24"/>
        </w:rPr>
      </w:pPr>
    </w:p>
    <w:p w14:paraId="33FB4B4C" w14:textId="6CF22343" w:rsidR="009F6173" w:rsidRPr="00A26FC3" w:rsidRDefault="00632D57" w:rsidP="000208F4">
      <w:pPr>
        <w:pStyle w:val="Paragraphedeliste"/>
        <w:numPr>
          <w:ilvl w:val="0"/>
          <w:numId w:val="8"/>
        </w:numPr>
        <w:spacing w:line="360" w:lineRule="auto"/>
        <w:rPr>
          <w:color w:val="000000" w:themeColor="text1"/>
          <w:sz w:val="24"/>
          <w:szCs w:val="24"/>
        </w:rPr>
      </w:pPr>
      <w:r w:rsidRPr="00A26FC3">
        <w:rPr>
          <w:color w:val="000000" w:themeColor="text1"/>
          <w:sz w:val="24"/>
          <w:szCs w:val="24"/>
        </w:rPr>
        <w:t>Calculer le taux d'évolution de la fréquentation entre 2015 et 2016</w:t>
      </w:r>
      <w:r w:rsidR="0013153C" w:rsidRPr="00A26FC3">
        <w:rPr>
          <w:color w:val="000000" w:themeColor="text1"/>
          <w:sz w:val="24"/>
          <w:szCs w:val="24"/>
        </w:rPr>
        <w:t xml:space="preserve">. </w:t>
      </w:r>
      <w:r w:rsidR="00051B0C" w:rsidRPr="00A26FC3">
        <w:rPr>
          <w:color w:val="000000" w:themeColor="text1"/>
          <w:sz w:val="24"/>
          <w:szCs w:val="24"/>
        </w:rPr>
        <w:t>A</w:t>
      </w:r>
      <w:r w:rsidR="0013153C" w:rsidRPr="00A26FC3">
        <w:rPr>
          <w:color w:val="000000" w:themeColor="text1"/>
          <w:sz w:val="24"/>
          <w:szCs w:val="24"/>
        </w:rPr>
        <w:t>rrondi</w:t>
      </w:r>
      <w:r w:rsidR="00051B0C" w:rsidRPr="00A26FC3">
        <w:rPr>
          <w:color w:val="000000" w:themeColor="text1"/>
          <w:sz w:val="24"/>
          <w:szCs w:val="24"/>
        </w:rPr>
        <w:t>r le résultat</w:t>
      </w:r>
      <w:r w:rsidR="0013153C" w:rsidRPr="00A26FC3">
        <w:rPr>
          <w:color w:val="000000" w:themeColor="text1"/>
          <w:sz w:val="24"/>
          <w:szCs w:val="24"/>
        </w:rPr>
        <w:t xml:space="preserve"> à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0,1 %</m:t>
        </m:r>
      </m:oMath>
      <w:r w:rsidR="0013153C" w:rsidRPr="00A26FC3">
        <w:rPr>
          <w:color w:val="000000" w:themeColor="text1"/>
          <w:sz w:val="24"/>
          <w:szCs w:val="24"/>
        </w:rPr>
        <w:t xml:space="preserve"> près.</w:t>
      </w:r>
    </w:p>
    <w:p w14:paraId="4416461E" w14:textId="183C1697" w:rsidR="00752FBD" w:rsidRPr="00A26FC3" w:rsidRDefault="004C2D9B" w:rsidP="000208F4">
      <w:pPr>
        <w:pStyle w:val="Paragraphedeliste"/>
        <w:numPr>
          <w:ilvl w:val="0"/>
          <w:numId w:val="8"/>
        </w:numPr>
        <w:spacing w:line="360" w:lineRule="auto"/>
        <w:rPr>
          <w:color w:val="000000" w:themeColor="text1"/>
          <w:sz w:val="24"/>
          <w:szCs w:val="24"/>
        </w:rPr>
      </w:pPr>
      <w:r w:rsidRPr="00A26FC3">
        <w:rPr>
          <w:color w:val="000000" w:themeColor="text1"/>
          <w:sz w:val="24"/>
          <w:szCs w:val="24"/>
        </w:rPr>
        <w:t>Entre 2016 et 2017, le nombre moyen de connexions par jour a augmenté de 8 %.</w:t>
      </w:r>
    </w:p>
    <w:p w14:paraId="050FBA13" w14:textId="74B1274F" w:rsidR="004C2D9B" w:rsidRPr="00A26FC3" w:rsidRDefault="004C2D9B" w:rsidP="004C2D9B">
      <w:pPr>
        <w:pStyle w:val="Paragraphedeliste"/>
        <w:numPr>
          <w:ilvl w:val="1"/>
          <w:numId w:val="8"/>
        </w:numPr>
        <w:spacing w:line="360" w:lineRule="auto"/>
        <w:rPr>
          <w:color w:val="000000" w:themeColor="text1"/>
          <w:sz w:val="24"/>
          <w:szCs w:val="24"/>
        </w:rPr>
      </w:pPr>
      <w:r w:rsidRPr="00A26FC3">
        <w:rPr>
          <w:color w:val="000000" w:themeColor="text1"/>
          <w:sz w:val="24"/>
          <w:szCs w:val="24"/>
        </w:rPr>
        <w:t>Quel est le coefficient multiplicateur correspondant à cette augmentation ?</w:t>
      </w:r>
    </w:p>
    <w:p w14:paraId="4B3DEF2B" w14:textId="75023487" w:rsidR="004C2D9B" w:rsidRPr="00A26FC3" w:rsidRDefault="004C2D9B" w:rsidP="004C2D9B">
      <w:pPr>
        <w:pStyle w:val="Paragraphedeliste"/>
        <w:numPr>
          <w:ilvl w:val="1"/>
          <w:numId w:val="8"/>
        </w:numPr>
        <w:spacing w:line="360" w:lineRule="auto"/>
        <w:rPr>
          <w:color w:val="000000" w:themeColor="text1"/>
          <w:sz w:val="24"/>
          <w:szCs w:val="24"/>
        </w:rPr>
      </w:pPr>
      <w:r w:rsidRPr="00A26FC3">
        <w:rPr>
          <w:color w:val="000000" w:themeColor="text1"/>
          <w:sz w:val="24"/>
          <w:szCs w:val="24"/>
        </w:rPr>
        <w:t>En déduire le nombre moyen de connexions par jour en 2017.</w:t>
      </w:r>
    </w:p>
    <w:p w14:paraId="29CAB955" w14:textId="0FC174E5" w:rsidR="00632D57" w:rsidRDefault="00DA5D37" w:rsidP="000208F4">
      <w:pPr>
        <w:pStyle w:val="Paragraphedeliste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On suppose que la fréquentation</w:t>
      </w:r>
      <w:r w:rsidR="00980F64">
        <w:rPr>
          <w:sz w:val="24"/>
          <w:szCs w:val="24"/>
        </w:rPr>
        <w:t xml:space="preserve"> de ce site a augmenté de </w:t>
      </w:r>
      <m:oMath>
        <m:r>
          <w:rPr>
            <w:rFonts w:ascii="Cambria Math" w:hAnsi="Cambria Math"/>
            <w:sz w:val="24"/>
            <w:szCs w:val="24"/>
          </w:rPr>
          <m:t>7,5 %</m:t>
        </m:r>
      </m:oMath>
      <w:r w:rsidR="000208F4">
        <w:rPr>
          <w:sz w:val="24"/>
          <w:szCs w:val="24"/>
        </w:rPr>
        <w:t xml:space="preserve"> entre 2014 et 2015. Déterminer la fréquentation de ce site, arrondie à l'unité, en 2014.</w:t>
      </w:r>
    </w:p>
    <w:p w14:paraId="1A0E6435" w14:textId="77777777" w:rsidR="00DA5D37" w:rsidRPr="00A26FC3" w:rsidRDefault="00DA5D37" w:rsidP="00FC5691">
      <w:pPr>
        <w:spacing w:line="360" w:lineRule="auto"/>
        <w:rPr>
          <w:color w:val="000000" w:themeColor="text1"/>
          <w:sz w:val="24"/>
          <w:szCs w:val="24"/>
        </w:rPr>
      </w:pPr>
    </w:p>
    <w:p w14:paraId="4386C12F" w14:textId="63F1F9E8" w:rsidR="00B85D21" w:rsidRPr="00A26FC3" w:rsidRDefault="00B85D21" w:rsidP="00FC5691">
      <w:pPr>
        <w:spacing w:line="360" w:lineRule="auto"/>
        <w:rPr>
          <w:color w:val="000000" w:themeColor="text1"/>
          <w:sz w:val="24"/>
          <w:szCs w:val="24"/>
        </w:rPr>
      </w:pPr>
      <w:r w:rsidRPr="00A26FC3">
        <w:rPr>
          <w:b/>
          <w:bCs/>
          <w:color w:val="000000" w:themeColor="text1"/>
          <w:sz w:val="24"/>
          <w:szCs w:val="24"/>
          <w:u w:val="single"/>
        </w:rPr>
        <w:t xml:space="preserve">Exercice </w:t>
      </w:r>
      <w:r w:rsidR="00A67261" w:rsidRPr="00A26FC3">
        <w:rPr>
          <w:b/>
          <w:bCs/>
          <w:color w:val="000000" w:themeColor="text1"/>
          <w:sz w:val="24"/>
          <w:szCs w:val="24"/>
          <w:u w:val="single"/>
        </w:rPr>
        <w:t>3</w:t>
      </w:r>
      <w:r w:rsidRPr="00A26FC3">
        <w:rPr>
          <w:color w:val="000000" w:themeColor="text1"/>
          <w:sz w:val="24"/>
          <w:szCs w:val="24"/>
        </w:rPr>
        <w:t> : (</w:t>
      </w:r>
      <w:r w:rsidR="009F6173" w:rsidRPr="00A26FC3">
        <w:rPr>
          <w:color w:val="000000" w:themeColor="text1"/>
          <w:sz w:val="24"/>
          <w:szCs w:val="24"/>
        </w:rPr>
        <w:t xml:space="preserve"> </w:t>
      </w:r>
      <w:r w:rsidR="00A704B2" w:rsidRPr="00A26FC3">
        <w:rPr>
          <w:color w:val="000000" w:themeColor="text1"/>
          <w:sz w:val="24"/>
          <w:szCs w:val="24"/>
        </w:rPr>
        <w:t>6</w:t>
      </w:r>
      <w:r w:rsidR="00E85110" w:rsidRPr="00A26FC3">
        <w:rPr>
          <w:color w:val="000000" w:themeColor="text1"/>
          <w:sz w:val="24"/>
          <w:szCs w:val="24"/>
        </w:rPr>
        <w:t xml:space="preserve"> </w:t>
      </w:r>
      <w:r w:rsidRPr="00A26FC3">
        <w:rPr>
          <w:color w:val="000000" w:themeColor="text1"/>
          <w:sz w:val="24"/>
          <w:szCs w:val="24"/>
        </w:rPr>
        <w:t>points)</w:t>
      </w:r>
    </w:p>
    <w:p w14:paraId="0B141A65" w14:textId="7C5C1045" w:rsidR="00604CBF" w:rsidRPr="00A26FC3" w:rsidRDefault="005467C2" w:rsidP="00051B0C">
      <w:pPr>
        <w:pStyle w:val="Paragraphedeliste"/>
        <w:numPr>
          <w:ilvl w:val="0"/>
          <w:numId w:val="11"/>
        </w:numPr>
        <w:spacing w:line="276" w:lineRule="auto"/>
        <w:rPr>
          <w:color w:val="000000" w:themeColor="text1"/>
          <w:sz w:val="24"/>
          <w:szCs w:val="24"/>
        </w:rPr>
      </w:pPr>
      <w:r w:rsidRPr="00A26FC3">
        <w:rPr>
          <w:color w:val="000000" w:themeColor="text1"/>
          <w:sz w:val="24"/>
          <w:szCs w:val="24"/>
        </w:rPr>
        <w:t>Développer</w:t>
      </w:r>
      <w:r w:rsidR="00E020C6" w:rsidRPr="00A26FC3">
        <w:rPr>
          <w:color w:val="000000" w:themeColor="text1"/>
          <w:sz w:val="24"/>
          <w:szCs w:val="24"/>
        </w:rPr>
        <w:t xml:space="preserve"> et réduire chacune des expressions</w:t>
      </w:r>
    </w:p>
    <w:p w14:paraId="721C1BD9" w14:textId="543B703A" w:rsidR="00E020C6" w:rsidRPr="00A26FC3" w:rsidRDefault="00E020C6" w:rsidP="00051B0C">
      <w:pPr>
        <w:spacing w:line="276" w:lineRule="auto"/>
        <w:ind w:left="360"/>
        <w:rPr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  <w:sz w:val="24"/>
              <w:szCs w:val="24"/>
            </w:rPr>
            <m:t>A=(3x-2)(x-3)</m:t>
          </m:r>
        </m:oMath>
      </m:oMathPara>
    </w:p>
    <w:p w14:paraId="4B6EF740" w14:textId="58286D4A" w:rsidR="00C433ED" w:rsidRPr="00B35680" w:rsidRDefault="00E020C6" w:rsidP="00051B0C">
      <w:pPr>
        <w:spacing w:line="276" w:lineRule="auto"/>
        <w:ind w:left="360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B=4x-(2-x)(x+3)</m:t>
          </m:r>
        </m:oMath>
      </m:oMathPara>
    </w:p>
    <w:p w14:paraId="356FCBED" w14:textId="2F27C8D6" w:rsidR="00C433ED" w:rsidRPr="00B35680" w:rsidRDefault="00B52E3F" w:rsidP="00051B0C">
      <w:pPr>
        <w:spacing w:after="360" w:line="276" w:lineRule="auto"/>
        <w:ind w:left="357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C=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3x+5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65183980" w14:textId="15729924" w:rsidR="00356DCA" w:rsidRDefault="00356DCA" w:rsidP="00051B0C">
      <w:pPr>
        <w:pStyle w:val="Paragraphedeliste"/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Factoriser au maximum chacune des expressions</w:t>
      </w:r>
    </w:p>
    <w:p w14:paraId="6A854345" w14:textId="1D5CA3E4" w:rsidR="00356DCA" w:rsidRPr="00B35680" w:rsidRDefault="00356DCA" w:rsidP="00051B0C">
      <w:pPr>
        <w:spacing w:line="276" w:lineRule="auto"/>
        <w:ind w:left="360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D=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x+2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x-1</m:t>
              </m:r>
            </m:e>
          </m:d>
          <m:r>
            <w:rPr>
              <w:rFonts w:ascii="Cambria Math" w:hAnsi="Cambria Math"/>
              <w:sz w:val="24"/>
              <w:szCs w:val="24"/>
            </w:rPr>
            <m:t>+(3x+5)(x+2)</m:t>
          </m:r>
        </m:oMath>
      </m:oMathPara>
    </w:p>
    <w:p w14:paraId="07B3669C" w14:textId="261BFAD3" w:rsidR="006D6BA0" w:rsidRPr="00B35680" w:rsidRDefault="0016413E" w:rsidP="00051B0C">
      <w:pPr>
        <w:spacing w:after="360" w:line="276" w:lineRule="auto"/>
        <w:ind w:left="357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E=5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x+1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-(3x-2)(x+1)</m:t>
          </m:r>
        </m:oMath>
      </m:oMathPara>
    </w:p>
    <w:p w14:paraId="3A66FB93" w14:textId="4516D12A" w:rsidR="009A2FAB" w:rsidRDefault="00A36D93" w:rsidP="00051B0C">
      <w:pPr>
        <w:pStyle w:val="Paragraphedeliste"/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30E5A" wp14:editId="3C2394F7">
                <wp:simplePos x="0" y="0"/>
                <wp:positionH relativeFrom="column">
                  <wp:posOffset>173620</wp:posOffset>
                </wp:positionH>
                <wp:positionV relativeFrom="paragraph">
                  <wp:posOffset>289472</wp:posOffset>
                </wp:positionV>
                <wp:extent cx="1406324" cy="856526"/>
                <wp:effectExtent l="0" t="0" r="1651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324" cy="8565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248F1" id="Rectangle 2" o:spid="_x0000_s1026" style="position:absolute;margin-left:13.65pt;margin-top:22.8pt;width:110.75pt;height:6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CIslAIAAIQFAAAOAAAAZHJzL2Uyb0RvYy54bWysVMFu2zAMvQ/YPwi6r3a8JOuMOkXQosOA&#10;oi3aDj2rshQbkEVNUuJkXz9Ksp2gK3YYloMiiuQj+Uzy4nLfKbIT1rWgKzo7yykRmkPd6k1Ffzzf&#10;fDqnxHmma6ZAi4oehKOXq48fLnpTigIaULWwBEG0K3tT0cZ7U2aZ443omDsDIzQqJdiOeRTtJqst&#10;6xG9U1mR58usB1sbC1w4h6/XSUlXEV9Kwf29lE54oiqKufl42ni+hjNbXbByY5lpWj6kwf4hi461&#10;GoNOUNfMM7K17R9QXcstOJD+jEOXgZQtF7EGrGaWv6nmqWFGxFqQHGcmmtz/g+V3uwdL2rqiBSWa&#10;dfiJHpE0pjdKkCLQ0xtXotWTebCD5PAaat1L24V/rILsI6WHiVKx94Tj42yeLz8Xc0o46s4Xy0Wx&#10;DKDZ0dtY578J6Ei4VNRi9Mgk2906n0xHkxBMw02rFL6zUulwOlBtHd6iEPpGXClLdgy/uN/Phmgn&#10;Vhg7eGahsFRKvPmDEgn1UUhkBJMvYiKxF4+YjHOh/SypGlaLFGqR428MNmYRC1UaAQOyxCQn7AFg&#10;tEwgI3Yqe7APriK28uSc/y2x5Dx5xMig/eTctRrsewAKqxoiJ/uRpERNYOkV6gP2i4U0SM7wmxY/&#10;2y1z/oFZnBycMdwG/h4PqaCvKAw3Shqwv957D/bY0KilpMdJrKj7uWVWUKK+a2z1r7P5PIxuFOaL&#10;LwUK9lTzeqrR2+4K8NPPcO8YHq/B3qvxKi10L7g01iEqqpjmGLui3NtRuPJpQ+Da4WK9jmY4rob5&#10;W/1keAAPrIa2fN6/MGuG3vXY9XcwTi0r37Rwsg2eGtZbD7KN/X3kdeAbRz02zrCWwi45laPVcXmu&#10;fgMAAP//AwBQSwMEFAAGAAgAAAAhAAdKgtPmAAAADgEAAA8AAABkcnMvZG93bnJldi54bWxMj0FP&#10;wzAMhe9I/IfISFwmlq5so+qaTogJtMOExIADN7cJTVnjVE22lX+POcHFkvWen99XrEfXiZMZQutJ&#10;wWyagDBUe91So+Dt9fEmAxEiksbOk1HwbQKsy8uLAnPtz/RiTvvYCA6hkKMCG2OfSxlqaxyGqe8N&#10;sfbpB4eR16GResAzh7tOpkmylA5b4g8We/NgTX3YH52Cj+0Ym6/ZU9wdcPI+2dqqft5USl1fjZsV&#10;j/sViGjG+HcBvwzcH0ouVvkj6SA6BendLTsVzBdLEKyn84x5KjZmyQJkWcj/GOUPAAAA//8DAFBL&#10;AQItABQABgAIAAAAIQC2gziS/gAAAOEBAAATAAAAAAAAAAAAAAAAAAAAAABbQ29udGVudF9UeXBl&#10;c10ueG1sUEsBAi0AFAAGAAgAAAAhADj9If/WAAAAlAEAAAsAAAAAAAAAAAAAAAAALwEAAF9yZWxz&#10;Ly5yZWxzUEsBAi0AFAAGAAgAAAAhACDcIiyUAgAAhAUAAA4AAAAAAAAAAAAAAAAALgIAAGRycy9l&#10;Mm9Eb2MueG1sUEsBAi0AFAAGAAgAAAAhAAdKgtPmAAAADgEAAA8AAAAAAAAAAAAAAAAA7gQAAGRy&#10;cy9kb3ducmV2LnhtbFBLBQYAAAAABAAEAPMAAAABBgAAAAA=&#10;" filled="f" strokecolor="black [3213]" strokeweight="1pt"/>
            </w:pict>
          </mc:Fallback>
        </mc:AlternateContent>
      </w:r>
      <w:r w:rsidR="00C4023E">
        <w:rPr>
          <w:sz w:val="24"/>
          <w:szCs w:val="24"/>
        </w:rPr>
        <w:t>On défin</w:t>
      </w:r>
      <w:r w:rsidR="00223565">
        <w:rPr>
          <w:sz w:val="24"/>
          <w:szCs w:val="24"/>
        </w:rPr>
        <w:t>i</w:t>
      </w:r>
      <w:r w:rsidR="00C4023E">
        <w:rPr>
          <w:sz w:val="24"/>
          <w:szCs w:val="24"/>
        </w:rPr>
        <w:t xml:space="preserve">t </w:t>
      </w:r>
      <w:r w:rsidR="00223565">
        <w:rPr>
          <w:sz w:val="24"/>
          <w:szCs w:val="24"/>
        </w:rPr>
        <w:t xml:space="preserve">en Python </w:t>
      </w:r>
      <w:r w:rsidR="00C4023E">
        <w:rPr>
          <w:sz w:val="24"/>
          <w:szCs w:val="24"/>
        </w:rPr>
        <w:t xml:space="preserve">la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223565">
        <w:rPr>
          <w:sz w:val="24"/>
          <w:szCs w:val="24"/>
        </w:rPr>
        <w:t xml:space="preserve"> de paramètre le nombre flottant </w:t>
      </w:r>
      <w:r w:rsidR="00223565" w:rsidRPr="00A54299">
        <w:rPr>
          <w:rFonts w:ascii="Consolas" w:hAnsi="Consolas"/>
          <w:sz w:val="24"/>
          <w:szCs w:val="24"/>
        </w:rPr>
        <w:t>x</w:t>
      </w:r>
      <w:r w:rsidR="00A54299">
        <w:rPr>
          <w:sz w:val="24"/>
          <w:szCs w:val="24"/>
        </w:rPr>
        <w:t>.</w:t>
      </w:r>
    </w:p>
    <w:p w14:paraId="65ACB066" w14:textId="77777777" w:rsidR="00CE7F27" w:rsidRPr="00A36D93" w:rsidRDefault="00CE7F27" w:rsidP="00CE7F27">
      <w:pPr>
        <w:shd w:val="clear" w:color="auto" w:fill="FFFFFF"/>
        <w:spacing w:after="0" w:line="285" w:lineRule="atLeast"/>
        <w:ind w:left="426"/>
        <w:rPr>
          <w:rFonts w:ascii="Consolas" w:eastAsia="Times New Roman" w:hAnsi="Consolas"/>
          <w:color w:val="000000"/>
          <w:sz w:val="21"/>
          <w:szCs w:val="21"/>
          <w:lang w:val="en-US" w:eastAsia="fr-FR"/>
        </w:rPr>
      </w:pPr>
      <w:r w:rsidRPr="00A36D93">
        <w:rPr>
          <w:rFonts w:ascii="Consolas" w:eastAsia="Times New Roman" w:hAnsi="Consolas"/>
          <w:color w:val="0000FF"/>
          <w:sz w:val="21"/>
          <w:szCs w:val="21"/>
          <w:lang w:val="en-US" w:eastAsia="fr-FR"/>
        </w:rPr>
        <w:t>def</w:t>
      </w:r>
      <w:r w:rsidRPr="00A36D93">
        <w:rPr>
          <w:rFonts w:ascii="Consolas" w:eastAsia="Times New Roman" w:hAnsi="Consolas"/>
          <w:color w:val="000000"/>
          <w:sz w:val="21"/>
          <w:szCs w:val="21"/>
          <w:lang w:val="en-US" w:eastAsia="fr-FR"/>
        </w:rPr>
        <w:t xml:space="preserve"> f(x):</w:t>
      </w:r>
    </w:p>
    <w:p w14:paraId="2CF81990" w14:textId="77777777" w:rsidR="00CE7F27" w:rsidRPr="00A36D93" w:rsidRDefault="00CE7F27" w:rsidP="00CE7F27">
      <w:pPr>
        <w:shd w:val="clear" w:color="auto" w:fill="FFFFFF"/>
        <w:spacing w:after="0" w:line="285" w:lineRule="atLeast"/>
        <w:ind w:left="426"/>
        <w:rPr>
          <w:rFonts w:ascii="Consolas" w:eastAsia="Times New Roman" w:hAnsi="Consolas"/>
          <w:color w:val="000000"/>
          <w:sz w:val="21"/>
          <w:szCs w:val="21"/>
          <w:lang w:val="en-US" w:eastAsia="fr-FR"/>
        </w:rPr>
      </w:pPr>
      <w:r w:rsidRPr="00A36D93">
        <w:rPr>
          <w:rFonts w:ascii="Consolas" w:eastAsia="Times New Roman" w:hAnsi="Consolas"/>
          <w:color w:val="000000"/>
          <w:sz w:val="21"/>
          <w:szCs w:val="21"/>
          <w:lang w:val="en-US" w:eastAsia="fr-FR"/>
        </w:rPr>
        <w:t xml:space="preserve">    a = x - </w:t>
      </w:r>
      <w:r w:rsidRPr="00A36D93">
        <w:rPr>
          <w:rFonts w:ascii="Consolas" w:eastAsia="Times New Roman" w:hAnsi="Consolas"/>
          <w:color w:val="098658"/>
          <w:sz w:val="21"/>
          <w:szCs w:val="21"/>
          <w:lang w:val="en-US" w:eastAsia="fr-FR"/>
        </w:rPr>
        <w:t>1</w:t>
      </w:r>
    </w:p>
    <w:p w14:paraId="44F9815A" w14:textId="77777777" w:rsidR="00CE7F27" w:rsidRPr="00A36D93" w:rsidRDefault="00CE7F27" w:rsidP="00CE7F27">
      <w:pPr>
        <w:shd w:val="clear" w:color="auto" w:fill="FFFFFF"/>
        <w:spacing w:after="0" w:line="285" w:lineRule="atLeast"/>
        <w:ind w:left="426"/>
        <w:rPr>
          <w:rFonts w:ascii="Consolas" w:eastAsia="Times New Roman" w:hAnsi="Consolas"/>
          <w:color w:val="000000"/>
          <w:sz w:val="21"/>
          <w:szCs w:val="21"/>
          <w:lang w:val="en-US" w:eastAsia="fr-FR"/>
        </w:rPr>
      </w:pPr>
      <w:r w:rsidRPr="00A36D93">
        <w:rPr>
          <w:rFonts w:ascii="Consolas" w:eastAsia="Times New Roman" w:hAnsi="Consolas"/>
          <w:color w:val="000000"/>
          <w:sz w:val="21"/>
          <w:szCs w:val="21"/>
          <w:lang w:val="en-US" w:eastAsia="fr-FR"/>
        </w:rPr>
        <w:t xml:space="preserve">    b = </w:t>
      </w:r>
      <w:r w:rsidRPr="00A36D93">
        <w:rPr>
          <w:rFonts w:ascii="Consolas" w:eastAsia="Times New Roman" w:hAnsi="Consolas"/>
          <w:color w:val="098658"/>
          <w:sz w:val="21"/>
          <w:szCs w:val="21"/>
          <w:lang w:val="en-US" w:eastAsia="fr-FR"/>
        </w:rPr>
        <w:t>2</w:t>
      </w:r>
      <w:r w:rsidRPr="00A36D93">
        <w:rPr>
          <w:rFonts w:ascii="Consolas" w:eastAsia="Times New Roman" w:hAnsi="Consolas"/>
          <w:color w:val="000000"/>
          <w:sz w:val="21"/>
          <w:szCs w:val="21"/>
          <w:lang w:val="en-US" w:eastAsia="fr-FR"/>
        </w:rPr>
        <w:t xml:space="preserve">*a + </w:t>
      </w:r>
      <w:r w:rsidRPr="00A36D93">
        <w:rPr>
          <w:rFonts w:ascii="Consolas" w:eastAsia="Times New Roman" w:hAnsi="Consolas"/>
          <w:color w:val="098658"/>
          <w:sz w:val="21"/>
          <w:szCs w:val="21"/>
          <w:lang w:val="en-US" w:eastAsia="fr-FR"/>
        </w:rPr>
        <w:t>3</w:t>
      </w:r>
    </w:p>
    <w:p w14:paraId="32E443F2" w14:textId="77777777" w:rsidR="00CE7F27" w:rsidRPr="00A36D93" w:rsidRDefault="00CE7F27" w:rsidP="00FD44C0">
      <w:pPr>
        <w:shd w:val="clear" w:color="auto" w:fill="FFFFFF"/>
        <w:spacing w:after="240" w:line="285" w:lineRule="atLeast"/>
        <w:ind w:left="425"/>
        <w:rPr>
          <w:rFonts w:ascii="Consolas" w:eastAsia="Times New Roman" w:hAnsi="Consolas"/>
          <w:color w:val="000000"/>
          <w:sz w:val="21"/>
          <w:szCs w:val="21"/>
          <w:lang w:val="en-US" w:eastAsia="fr-FR"/>
        </w:rPr>
      </w:pPr>
      <w:r w:rsidRPr="00A36D93">
        <w:rPr>
          <w:rFonts w:ascii="Consolas" w:eastAsia="Times New Roman" w:hAnsi="Consolas"/>
          <w:color w:val="000000"/>
          <w:sz w:val="21"/>
          <w:szCs w:val="21"/>
          <w:lang w:val="en-US" w:eastAsia="fr-FR"/>
        </w:rPr>
        <w:t xml:space="preserve">    </w:t>
      </w:r>
      <w:r w:rsidRPr="00A36D93">
        <w:rPr>
          <w:rFonts w:ascii="Consolas" w:eastAsia="Times New Roman" w:hAnsi="Consolas"/>
          <w:color w:val="0000FF"/>
          <w:sz w:val="21"/>
          <w:szCs w:val="21"/>
          <w:lang w:val="en-US" w:eastAsia="fr-FR"/>
        </w:rPr>
        <w:t>return</w:t>
      </w:r>
      <w:r w:rsidRPr="00A36D93">
        <w:rPr>
          <w:rFonts w:ascii="Consolas" w:eastAsia="Times New Roman" w:hAnsi="Consolas"/>
          <w:color w:val="000000"/>
          <w:sz w:val="21"/>
          <w:szCs w:val="21"/>
          <w:lang w:val="en-US" w:eastAsia="fr-FR"/>
        </w:rPr>
        <w:t xml:space="preserve"> a*b</w:t>
      </w:r>
    </w:p>
    <w:p w14:paraId="479D56DF" w14:textId="32F9890D" w:rsidR="009A2FAB" w:rsidRDefault="000456D6" w:rsidP="00FD44C0">
      <w:pPr>
        <w:pStyle w:val="Paragraphedeliste"/>
        <w:numPr>
          <w:ilvl w:val="1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Quelle est la valeur renvoyée par </w:t>
      </w:r>
      <w:r w:rsidRPr="00FD44C0">
        <w:rPr>
          <w:rFonts w:ascii="Consolas" w:hAnsi="Consolas"/>
          <w:sz w:val="24"/>
          <w:szCs w:val="24"/>
        </w:rPr>
        <w:t>f(4)</w:t>
      </w:r>
      <w:r>
        <w:rPr>
          <w:sz w:val="24"/>
          <w:szCs w:val="24"/>
        </w:rPr>
        <w:t xml:space="preserve"> ?</w:t>
      </w:r>
    </w:p>
    <w:p w14:paraId="689E99E5" w14:textId="593F27AE" w:rsidR="009A2FAB" w:rsidRPr="0068320F" w:rsidRDefault="004C5A87" w:rsidP="00D902B8">
      <w:pPr>
        <w:pStyle w:val="Paragraphedeliste"/>
        <w:numPr>
          <w:ilvl w:val="1"/>
          <w:numId w:val="11"/>
        </w:numPr>
        <w:spacing w:line="360" w:lineRule="auto"/>
        <w:rPr>
          <w:sz w:val="24"/>
          <w:szCs w:val="24"/>
        </w:rPr>
      </w:pPr>
      <w:r w:rsidRPr="0068320F">
        <w:rPr>
          <w:sz w:val="24"/>
          <w:szCs w:val="24"/>
        </w:rPr>
        <w:t xml:space="preserve">La valeur renvoyée par </w:t>
      </w:r>
      <w:r w:rsidRPr="0068320F">
        <w:rPr>
          <w:rFonts w:ascii="Consolas" w:hAnsi="Consolas"/>
          <w:sz w:val="24"/>
          <w:szCs w:val="24"/>
        </w:rPr>
        <w:t>f</w:t>
      </w:r>
      <w:r w:rsidRPr="0068320F">
        <w:rPr>
          <w:sz w:val="24"/>
          <w:szCs w:val="24"/>
        </w:rPr>
        <w:t xml:space="preserve"> est une expression de la variable </w:t>
      </w:r>
      <w:r w:rsidRPr="0068320F">
        <w:rPr>
          <w:rFonts w:ascii="Consolas" w:hAnsi="Consolas"/>
          <w:sz w:val="24"/>
          <w:szCs w:val="24"/>
        </w:rPr>
        <w:t>x</w:t>
      </w:r>
      <w:r w:rsidRPr="0068320F">
        <w:rPr>
          <w:sz w:val="24"/>
          <w:szCs w:val="24"/>
        </w:rPr>
        <w:t>. En donner la forme développée.</w:t>
      </w:r>
    </w:p>
    <w:sectPr w:rsidR="009A2FAB" w:rsidRPr="0068320F" w:rsidSect="00AB18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3F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B073E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3E615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2A34AC"/>
    <w:multiLevelType w:val="hybridMultilevel"/>
    <w:tmpl w:val="CD826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26365"/>
    <w:multiLevelType w:val="hybridMultilevel"/>
    <w:tmpl w:val="B84E1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F258E"/>
    <w:multiLevelType w:val="hybridMultilevel"/>
    <w:tmpl w:val="4A5C05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24C"/>
    <w:multiLevelType w:val="hybridMultilevel"/>
    <w:tmpl w:val="BEF2C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4ED"/>
    <w:multiLevelType w:val="hybridMultilevel"/>
    <w:tmpl w:val="62EC5170"/>
    <w:lvl w:ilvl="0" w:tplc="9798132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57306"/>
    <w:multiLevelType w:val="hybridMultilevel"/>
    <w:tmpl w:val="42400C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27FD8"/>
    <w:multiLevelType w:val="hybridMultilevel"/>
    <w:tmpl w:val="8F1003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B4508"/>
    <w:multiLevelType w:val="hybridMultilevel"/>
    <w:tmpl w:val="45A8ABA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33"/>
    <w:rsid w:val="000208F4"/>
    <w:rsid w:val="00030B82"/>
    <w:rsid w:val="000456D6"/>
    <w:rsid w:val="00045CB3"/>
    <w:rsid w:val="00051B0C"/>
    <w:rsid w:val="000844AA"/>
    <w:rsid w:val="0009110A"/>
    <w:rsid w:val="0013153C"/>
    <w:rsid w:val="0016413E"/>
    <w:rsid w:val="001D04EF"/>
    <w:rsid w:val="00223565"/>
    <w:rsid w:val="002B1083"/>
    <w:rsid w:val="0033369A"/>
    <w:rsid w:val="00343073"/>
    <w:rsid w:val="00356DCA"/>
    <w:rsid w:val="00367CA7"/>
    <w:rsid w:val="00384678"/>
    <w:rsid w:val="004031B3"/>
    <w:rsid w:val="00440059"/>
    <w:rsid w:val="00461225"/>
    <w:rsid w:val="00477F24"/>
    <w:rsid w:val="00485D02"/>
    <w:rsid w:val="00492603"/>
    <w:rsid w:val="004948DA"/>
    <w:rsid w:val="004C2D9B"/>
    <w:rsid w:val="004C5A87"/>
    <w:rsid w:val="00524B72"/>
    <w:rsid w:val="005467C2"/>
    <w:rsid w:val="0055170E"/>
    <w:rsid w:val="005A56D5"/>
    <w:rsid w:val="005C229E"/>
    <w:rsid w:val="005C2834"/>
    <w:rsid w:val="00604CBF"/>
    <w:rsid w:val="00621349"/>
    <w:rsid w:val="00632D57"/>
    <w:rsid w:val="00667123"/>
    <w:rsid w:val="0068320F"/>
    <w:rsid w:val="006C4934"/>
    <w:rsid w:val="006D6BA0"/>
    <w:rsid w:val="00716504"/>
    <w:rsid w:val="00752FBD"/>
    <w:rsid w:val="00764822"/>
    <w:rsid w:val="0085644B"/>
    <w:rsid w:val="00862972"/>
    <w:rsid w:val="008672FC"/>
    <w:rsid w:val="008A390F"/>
    <w:rsid w:val="009424DB"/>
    <w:rsid w:val="00943749"/>
    <w:rsid w:val="00962016"/>
    <w:rsid w:val="00980F64"/>
    <w:rsid w:val="009A2FAB"/>
    <w:rsid w:val="009B3F23"/>
    <w:rsid w:val="009C0606"/>
    <w:rsid w:val="009F4C56"/>
    <w:rsid w:val="009F6173"/>
    <w:rsid w:val="00A0517A"/>
    <w:rsid w:val="00A21342"/>
    <w:rsid w:val="00A26FC3"/>
    <w:rsid w:val="00A36D93"/>
    <w:rsid w:val="00A54299"/>
    <w:rsid w:val="00A67261"/>
    <w:rsid w:val="00A704B2"/>
    <w:rsid w:val="00A921FB"/>
    <w:rsid w:val="00AA68D0"/>
    <w:rsid w:val="00AB1833"/>
    <w:rsid w:val="00AD44C8"/>
    <w:rsid w:val="00AF58FF"/>
    <w:rsid w:val="00B149F4"/>
    <w:rsid w:val="00B20F45"/>
    <w:rsid w:val="00B314CA"/>
    <w:rsid w:val="00B35680"/>
    <w:rsid w:val="00B52E3F"/>
    <w:rsid w:val="00B672DB"/>
    <w:rsid w:val="00B7790C"/>
    <w:rsid w:val="00B85D21"/>
    <w:rsid w:val="00C3006F"/>
    <w:rsid w:val="00C4023E"/>
    <w:rsid w:val="00C433ED"/>
    <w:rsid w:val="00C70C6C"/>
    <w:rsid w:val="00CE5AF8"/>
    <w:rsid w:val="00CE7F27"/>
    <w:rsid w:val="00D03554"/>
    <w:rsid w:val="00DA5D37"/>
    <w:rsid w:val="00E020C6"/>
    <w:rsid w:val="00E41903"/>
    <w:rsid w:val="00E50688"/>
    <w:rsid w:val="00E85110"/>
    <w:rsid w:val="00F33E9B"/>
    <w:rsid w:val="00F6661A"/>
    <w:rsid w:val="00FB3DDA"/>
    <w:rsid w:val="00FC367C"/>
    <w:rsid w:val="00FC5691"/>
    <w:rsid w:val="00F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A191"/>
  <w15:chartTrackingRefBased/>
  <w15:docId w15:val="{2C6191E3-0480-4BA4-82CC-8AB4C7AD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833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AB18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33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1833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AB1833"/>
    <w:rPr>
      <w:rFonts w:ascii="Calibri Light" w:eastAsia="Times New Roman" w:hAnsi="Calibri Light" w:cs="Times New Roman"/>
      <w:color w:val="2F5496"/>
      <w:sz w:val="26"/>
      <w:szCs w:val="26"/>
    </w:rPr>
  </w:style>
  <w:style w:type="table" w:styleId="Grilledutableau">
    <w:name w:val="Table Grid"/>
    <w:basedOn w:val="TableauNormal"/>
    <w:uiPriority w:val="39"/>
    <w:rsid w:val="00AB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B1833"/>
    <w:rPr>
      <w:color w:val="808080"/>
    </w:rPr>
  </w:style>
  <w:style w:type="paragraph" w:styleId="Paragraphedeliste">
    <w:name w:val="List Paragraph"/>
    <w:basedOn w:val="Normal"/>
    <w:uiPriority w:val="34"/>
    <w:qFormat/>
    <w:rsid w:val="0047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PAVIOT</dc:creator>
  <cp:keywords/>
  <dc:description/>
  <cp:lastModifiedBy>Laurent Beaussart</cp:lastModifiedBy>
  <cp:revision>7</cp:revision>
  <cp:lastPrinted>2022-03-08T21:10:00Z</cp:lastPrinted>
  <dcterms:created xsi:type="dcterms:W3CDTF">2022-03-09T08:14:00Z</dcterms:created>
  <dcterms:modified xsi:type="dcterms:W3CDTF">2022-03-16T14:19:00Z</dcterms:modified>
</cp:coreProperties>
</file>