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32"/>
        <w:gridCol w:w="4663"/>
        <w:gridCol w:w="3070"/>
      </w:tblGrid>
      <w:tr w:rsidR="00F6379A" w:rsidRPr="00DA2333" w:rsidTr="005F3B96">
        <w:trPr>
          <w:jc w:val="center"/>
        </w:trPr>
        <w:tc>
          <w:tcPr>
            <w:tcW w:w="3032" w:type="dxa"/>
            <w:tcBorders>
              <w:bottom w:val="nil"/>
            </w:tcBorders>
          </w:tcPr>
          <w:p w:rsidR="0015419D" w:rsidRDefault="00F6379A" w:rsidP="0015419D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Groupes </w:t>
            </w:r>
            <w:r w:rsidR="0015419D">
              <w:rPr>
                <w:i/>
                <w:sz w:val="24"/>
                <w:szCs w:val="24"/>
              </w:rPr>
              <w:t xml:space="preserve">n° 3 &amp; </w:t>
            </w:r>
            <w:r>
              <w:rPr>
                <w:i/>
                <w:sz w:val="24"/>
                <w:szCs w:val="24"/>
              </w:rPr>
              <w:t>n° 6</w:t>
            </w:r>
          </w:p>
          <w:p w:rsidR="00F6379A" w:rsidRPr="00DA2333" w:rsidRDefault="00F6379A" w:rsidP="0015419D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 Première </w:t>
            </w:r>
            <w:r w:rsidRPr="00DA2333">
              <w:rPr>
                <w:i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 xml:space="preserve">pécialité Math </w:t>
            </w:r>
          </w:p>
        </w:tc>
        <w:tc>
          <w:tcPr>
            <w:tcW w:w="4663" w:type="dxa"/>
            <w:tcBorders>
              <w:bottom w:val="nil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DEVOIR SURVEILLE N° 1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:rsidR="00F6379A" w:rsidRPr="00DA2333" w:rsidRDefault="00F6379A" w:rsidP="00F6379A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Jeudi 23 septembre 2021</w:t>
            </w:r>
          </w:p>
        </w:tc>
      </w:tr>
      <w:tr w:rsidR="00F6379A" w:rsidRPr="00DA2333" w:rsidTr="005F3B96">
        <w:trPr>
          <w:jc w:val="center"/>
        </w:trPr>
        <w:tc>
          <w:tcPr>
            <w:tcW w:w="3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rPr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NOM</w:t>
            </w:r>
            <w:r w:rsidRPr="00DA2333">
              <w:rPr>
                <w:i/>
                <w:sz w:val="24"/>
                <w:szCs w:val="24"/>
              </w:rPr>
              <w:t> :</w:t>
            </w:r>
          </w:p>
        </w:tc>
        <w:tc>
          <w:tcPr>
            <w:tcW w:w="4663" w:type="dxa"/>
            <w:tcBorders>
              <w:top w:val="nil"/>
              <w:bottom w:val="nil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DA2333">
              <w:rPr>
                <w:b/>
                <w:sz w:val="24"/>
                <w:szCs w:val="24"/>
              </w:rPr>
              <w:t>MATHEMATIQUES</w:t>
            </w:r>
          </w:p>
        </w:tc>
        <w:tc>
          <w:tcPr>
            <w:tcW w:w="3070" w:type="dxa"/>
            <w:tcBorders>
              <w:bottom w:val="nil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Durée : 55</w:t>
            </w:r>
            <w:r w:rsidRPr="00DA2333">
              <w:rPr>
                <w:i/>
                <w:sz w:val="24"/>
                <w:szCs w:val="24"/>
              </w:rPr>
              <w:t xml:space="preserve"> minutes</w:t>
            </w:r>
          </w:p>
        </w:tc>
      </w:tr>
      <w:tr w:rsidR="00F6379A" w:rsidRPr="00DA2333" w:rsidTr="005F3B96">
        <w:trPr>
          <w:jc w:val="center"/>
        </w:trPr>
        <w:tc>
          <w:tcPr>
            <w:tcW w:w="3032" w:type="dxa"/>
            <w:tcBorders>
              <w:top w:val="nil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rPr>
                <w:b/>
                <w:i/>
                <w:sz w:val="24"/>
                <w:szCs w:val="24"/>
              </w:rPr>
            </w:pPr>
            <w:r w:rsidRPr="00DA2333">
              <w:rPr>
                <w:b/>
                <w:i/>
                <w:sz w:val="24"/>
                <w:szCs w:val="24"/>
              </w:rPr>
              <w:t>Prénom :</w:t>
            </w:r>
          </w:p>
        </w:tc>
        <w:tc>
          <w:tcPr>
            <w:tcW w:w="4663" w:type="dxa"/>
            <w:tcBorders>
              <w:top w:val="nil"/>
              <w:bottom w:val="single" w:sz="6" w:space="0" w:color="auto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FONCTIONS POLYNÔMES DU SECOND DEGRE</w:t>
            </w:r>
          </w:p>
        </w:tc>
        <w:tc>
          <w:tcPr>
            <w:tcW w:w="3070" w:type="dxa"/>
            <w:tcBorders>
              <w:top w:val="single" w:sz="6" w:space="0" w:color="auto"/>
            </w:tcBorders>
            <w:vAlign w:val="center"/>
          </w:tcPr>
          <w:p w:rsidR="00F6379A" w:rsidRPr="00DA2333" w:rsidRDefault="00F6379A" w:rsidP="005F3B96">
            <w:pPr>
              <w:pStyle w:val="Sansinterligne"/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DA2333">
              <w:rPr>
                <w:i/>
                <w:sz w:val="24"/>
                <w:szCs w:val="24"/>
              </w:rPr>
              <w:t>Calculatrice autorisée</w:t>
            </w:r>
          </w:p>
        </w:tc>
      </w:tr>
    </w:tbl>
    <w:p w:rsidR="00F6379A" w:rsidRPr="00AB3C8A" w:rsidRDefault="00F6379A" w:rsidP="00F6379A">
      <w:pPr>
        <w:spacing w:after="120" w:line="360" w:lineRule="auto"/>
        <w:jc w:val="center"/>
        <w:rPr>
          <w:rFonts w:cs="Calibri"/>
          <w:b/>
          <w:i/>
          <w:szCs w:val="24"/>
          <w:u w:val="single"/>
        </w:rPr>
      </w:pPr>
    </w:p>
    <w:p w:rsidR="00F6379A" w:rsidRDefault="00F6379A" w:rsidP="00F6379A">
      <w:pPr>
        <w:spacing w:after="120" w:line="360" w:lineRule="auto"/>
        <w:jc w:val="center"/>
        <w:rPr>
          <w:rFonts w:cs="Calibri"/>
          <w:b/>
          <w:i/>
          <w:sz w:val="28"/>
          <w:szCs w:val="24"/>
          <w:u w:val="single"/>
        </w:rPr>
      </w:pPr>
      <w:r>
        <w:rPr>
          <w:rFonts w:cs="Calibri"/>
          <w:b/>
          <w:i/>
          <w:sz w:val="28"/>
          <w:szCs w:val="24"/>
          <w:u w:val="single"/>
        </w:rPr>
        <w:t xml:space="preserve">Mme BERGEON &amp; M. BEAUSSART </w:t>
      </w:r>
    </w:p>
    <w:p w:rsidR="00AB3C8A" w:rsidRPr="00AB3C8A" w:rsidRDefault="00AB3C8A" w:rsidP="00F6379A">
      <w:pPr>
        <w:spacing w:after="120" w:line="360" w:lineRule="auto"/>
        <w:jc w:val="center"/>
        <w:rPr>
          <w:rFonts w:cs="Calibri"/>
          <w:b/>
          <w:i/>
          <w:szCs w:val="24"/>
          <w:u w:val="single"/>
        </w:rPr>
      </w:pPr>
    </w:p>
    <w:p w:rsidR="00F6379A" w:rsidRPr="00D81C40" w:rsidRDefault="00F6379A" w:rsidP="00F6379A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before="120" w:line="360" w:lineRule="auto"/>
        <w:jc w:val="center"/>
        <w:rPr>
          <w:rFonts w:ascii="Calibri" w:hAnsi="Calibri" w:cs="Calibri"/>
          <w:sz w:val="24"/>
          <w:szCs w:val="24"/>
        </w:rPr>
      </w:pPr>
      <w:r w:rsidRPr="00D81C40">
        <w:rPr>
          <w:rFonts w:ascii="Calibri" w:hAnsi="Calibri" w:cs="Calibri"/>
          <w:sz w:val="24"/>
          <w:szCs w:val="24"/>
        </w:rPr>
        <w:t>La qualité de la rédaction, la clarté d’expression et la précision des raisonnements entreront</w:t>
      </w:r>
    </w:p>
    <w:p w:rsidR="00F6379A" w:rsidRPr="00D81C40" w:rsidRDefault="00F6379A" w:rsidP="00F6379A">
      <w:pPr>
        <w:pStyle w:val="Corpsdetexte3"/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pct15" w:color="auto" w:fill="FFFFFF"/>
        <w:spacing w:line="360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D81C40">
        <w:rPr>
          <w:rFonts w:ascii="Calibri" w:hAnsi="Calibri" w:cs="Calibri"/>
          <w:sz w:val="24"/>
          <w:szCs w:val="24"/>
        </w:rPr>
        <w:t>pour</w:t>
      </w:r>
      <w:proofErr w:type="gramEnd"/>
      <w:r w:rsidRPr="00D81C40">
        <w:rPr>
          <w:rFonts w:ascii="Calibri" w:hAnsi="Calibri" w:cs="Calibri"/>
          <w:sz w:val="24"/>
          <w:szCs w:val="24"/>
        </w:rPr>
        <w:t xml:space="preserve"> une part importante dans l’appréciation des résultats.</w:t>
      </w:r>
    </w:p>
    <w:p w:rsidR="00F6379A" w:rsidRPr="00AB3C8A" w:rsidRDefault="00F6379A" w:rsidP="00F6379A">
      <w:pPr>
        <w:rPr>
          <w:sz w:val="16"/>
        </w:rPr>
      </w:pPr>
    </w:p>
    <w:p w:rsidR="00F6379A" w:rsidRDefault="00F6379A" w:rsidP="00F6379A">
      <w:pPr>
        <w:pStyle w:val="Titre"/>
        <w:jc w:val="center"/>
        <w:rPr>
          <w:b/>
          <w:u w:val="single"/>
        </w:rPr>
      </w:pPr>
      <w:r w:rsidRPr="00E337B2">
        <w:rPr>
          <w:b/>
          <w:u w:val="single"/>
        </w:rPr>
        <w:t>L’énoncé est à rendre avec la copie.</w:t>
      </w:r>
    </w:p>
    <w:p w:rsidR="00F6379A" w:rsidRDefault="00F6379A" w:rsidP="00F6379A">
      <w:bookmarkStart w:id="0" w:name="_GoBack"/>
      <w:bookmarkEnd w:id="0"/>
    </w:p>
    <w:p w:rsidR="0015419D" w:rsidRDefault="0015419D" w:rsidP="0015419D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>EXERCICE 1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3F3533">
        <w:rPr>
          <w:rFonts w:cs="Calibri"/>
          <w:sz w:val="24"/>
          <w:szCs w:val="24"/>
        </w:rPr>
        <w:t>6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E5359C">
        <w:rPr>
          <w:sz w:val="24"/>
        </w:rPr>
        <w:t>Cet exercice est un questionnaire à cho</w:t>
      </w:r>
      <w:r w:rsidR="0015419D" w:rsidRPr="00E5359C">
        <w:rPr>
          <w:sz w:val="24"/>
        </w:rPr>
        <w:t>ix multiple (QCM) comportant 4</w:t>
      </w:r>
      <w:r w:rsidRPr="00E5359C">
        <w:rPr>
          <w:sz w:val="24"/>
        </w:rPr>
        <w:t xml:space="preserve"> questions.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E5359C">
        <w:rPr>
          <w:sz w:val="24"/>
        </w:rPr>
        <w:t>Pour chacune</w:t>
      </w:r>
      <w:r w:rsidR="0015419D" w:rsidRPr="00E5359C">
        <w:rPr>
          <w:sz w:val="24"/>
        </w:rPr>
        <w:t xml:space="preserve"> des questions, une seule des 4</w:t>
      </w:r>
      <w:r w:rsidRPr="00E5359C">
        <w:rPr>
          <w:sz w:val="24"/>
        </w:rPr>
        <w:t xml:space="preserve"> réponses proposées est correcte.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E5359C">
        <w:rPr>
          <w:sz w:val="24"/>
        </w:rPr>
        <w:t>Les questions sont indépendantes.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sz w:val="24"/>
          <w:u w:val="single"/>
        </w:rPr>
      </w:pPr>
      <w:r w:rsidRPr="00E5359C">
        <w:rPr>
          <w:b/>
          <w:sz w:val="24"/>
          <w:u w:val="single"/>
        </w:rPr>
        <w:t>Pour chaque question, indiquer la lettre correspondant à la réponse choisie</w:t>
      </w:r>
      <w:r w:rsidR="0015419D" w:rsidRPr="00E5359C">
        <w:rPr>
          <w:b/>
          <w:sz w:val="24"/>
          <w:u w:val="single"/>
        </w:rPr>
        <w:t xml:space="preserve"> dans la case prévue à cet effet sur l’énoncé</w:t>
      </w:r>
      <w:r w:rsidRPr="00E5359C">
        <w:rPr>
          <w:b/>
          <w:sz w:val="24"/>
          <w:u w:val="single"/>
        </w:rPr>
        <w:t>.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E5359C">
        <w:rPr>
          <w:b/>
          <w:sz w:val="24"/>
          <w:u w:val="single"/>
        </w:rPr>
        <w:t>Aucune justification n’est demandée</w:t>
      </w:r>
      <w:r w:rsidRPr="00E5359C">
        <w:rPr>
          <w:sz w:val="24"/>
        </w:rPr>
        <w:t xml:space="preserve"> mais il peut être nécessaire d’effectuer des recherches au brouillon pour aider à déterminer la réponse.</w:t>
      </w:r>
    </w:p>
    <w:p w:rsidR="00064109" w:rsidRPr="00E5359C" w:rsidRDefault="00064109" w:rsidP="00064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sz w:val="24"/>
        </w:rPr>
      </w:pPr>
      <w:r w:rsidRPr="00E5359C">
        <w:rPr>
          <w:sz w:val="24"/>
        </w:rPr>
        <w:t>Chaque réponse correcte rapporte 1</w:t>
      </w:r>
      <w:r w:rsidR="003F3533" w:rsidRPr="00E5359C">
        <w:rPr>
          <w:sz w:val="24"/>
        </w:rPr>
        <w:t>,5</w:t>
      </w:r>
      <w:r w:rsidRPr="00E5359C">
        <w:rPr>
          <w:sz w:val="24"/>
        </w:rPr>
        <w:t xml:space="preserve"> point. Une réponse incorrecte ou une question sans réponse n’apporte ni ne retire de point.</w:t>
      </w:r>
    </w:p>
    <w:p w:rsidR="00064109" w:rsidRPr="00AB3C8A" w:rsidRDefault="00064109" w:rsidP="00AB3C8A">
      <w:pPr>
        <w:rPr>
          <w:sz w:val="14"/>
        </w:rPr>
      </w:pPr>
    </w:p>
    <w:tbl>
      <w:tblPr>
        <w:tblStyle w:val="Grilledutableau"/>
        <w:tblW w:w="0" w:type="auto"/>
        <w:tblLayout w:type="fixed"/>
        <w:tblLook w:val="04A0"/>
      </w:tblPr>
      <w:tblGrid>
        <w:gridCol w:w="544"/>
        <w:gridCol w:w="3108"/>
        <w:gridCol w:w="1701"/>
        <w:gridCol w:w="1701"/>
        <w:gridCol w:w="1701"/>
        <w:gridCol w:w="1701"/>
      </w:tblGrid>
      <w:tr w:rsidR="00B00EA2" w:rsidRPr="00E5359C" w:rsidTr="00B00EA2">
        <w:tc>
          <w:tcPr>
            <w:tcW w:w="54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D</w:t>
            </w:r>
          </w:p>
        </w:tc>
      </w:tr>
      <w:tr w:rsidR="00B00EA2" w:rsidRPr="00E5359C" w:rsidTr="00B00EA2">
        <w:tc>
          <w:tcPr>
            <w:tcW w:w="544" w:type="dxa"/>
            <w:vAlign w:val="center"/>
          </w:tcPr>
          <w:p w:rsidR="00B00EA2" w:rsidRPr="00E5359C" w:rsidRDefault="00B00EA2" w:rsidP="00B00EA2">
            <w:pPr>
              <w:spacing w:before="120" w:after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eastAsiaTheme="minorEastAsia" w:cstheme="minorHAnsi"/>
                <w:sz w:val="24"/>
                <w:szCs w:val="24"/>
              </w:rPr>
            </w:pPr>
            <m:oMath>
              <m:r>
                <w:rPr>
                  <w:rFonts w:cstheme="minorHAnsi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cstheme="minorHAnsi"/>
                  <w:sz w:val="24"/>
                  <w:szCs w:val="24"/>
                </w:rPr>
                <m:t>+14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  <m:r>
                <w:rPr>
                  <w:rFonts w:cstheme="minorHAnsi"/>
                  <w:sz w:val="24"/>
                  <w:szCs w:val="24"/>
                </w:rPr>
                <m:t>-</m:t>
              </m:r>
              <m:r>
                <w:rPr>
                  <w:rFonts w:ascii="Cambria Math" w:cstheme="minorHAnsi"/>
                  <w:sz w:val="24"/>
                  <w:szCs w:val="24"/>
                </w:rPr>
                <m:t>49</m:t>
              </m:r>
            </m:oMath>
            <w:r w:rsidRPr="00E5359C">
              <w:rPr>
                <w:rFonts w:eastAsiaTheme="minorEastAsia" w:cstheme="minorHAnsi"/>
                <w:sz w:val="24"/>
                <w:szCs w:val="24"/>
              </w:rPr>
              <w:t xml:space="preserve"> est égal à :</w:t>
            </w:r>
          </w:p>
        </w:tc>
        <w:tc>
          <w:tcPr>
            <w:tcW w:w="1701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eastAsiaTheme="minorEastAsia" w:cstheme="minorHAns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  <m:r>
                      <w:rPr>
                        <w:rFonts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7)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  <w:vAlign w:val="center"/>
          </w:tcPr>
          <w:p w:rsidR="00B00EA2" w:rsidRPr="00E5359C" w:rsidRDefault="005746A4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  <m:r>
                      <w:rPr>
                        <w:rFonts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7)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  <w:vAlign w:val="center"/>
          </w:tcPr>
          <w:p w:rsidR="00B00EA2" w:rsidRPr="00E5359C" w:rsidRDefault="005746A4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(7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701" w:type="dxa"/>
            <w:vAlign w:val="center"/>
          </w:tcPr>
          <w:p w:rsidR="00B00EA2" w:rsidRPr="00E5359C" w:rsidRDefault="005746A4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(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7+</m:t>
                    </m:r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D33B14" w:rsidRPr="00E5359C" w:rsidTr="00F7494E">
        <w:trPr>
          <w:trHeight w:val="340"/>
        </w:trPr>
        <w:tc>
          <w:tcPr>
            <w:tcW w:w="10456" w:type="dxa"/>
            <w:gridSpan w:val="6"/>
          </w:tcPr>
          <w:p w:rsidR="00D33B14" w:rsidRPr="00E5359C" w:rsidRDefault="00D33B14" w:rsidP="00B00EA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>La lettre correspondant à la bonne réponse est</w:t>
            </w:r>
            <w:r w:rsidRPr="00E5359C">
              <w:rPr>
                <w:rFonts w:ascii="Times New Roman" w:hAnsi="Times New Roman" w:cs="Times New Roman"/>
                <w:sz w:val="24"/>
                <w:szCs w:val="24"/>
              </w:rPr>
              <w:t xml:space="preserve"> : …</w:t>
            </w:r>
          </w:p>
        </w:tc>
      </w:tr>
    </w:tbl>
    <w:p w:rsidR="00B00EA2" w:rsidRPr="00AB3C8A" w:rsidRDefault="00B00EA2" w:rsidP="00AB3C8A">
      <w:pPr>
        <w:pStyle w:val="Titre1"/>
        <w:spacing w:before="0"/>
        <w:rPr>
          <w:sz w:val="22"/>
          <w:szCs w:val="12"/>
        </w:rPr>
      </w:pPr>
    </w:p>
    <w:tbl>
      <w:tblPr>
        <w:tblStyle w:val="Grilledutableau"/>
        <w:tblW w:w="11023" w:type="dxa"/>
        <w:tblLayout w:type="fixed"/>
        <w:tblLook w:val="04A0"/>
      </w:tblPr>
      <w:tblGrid>
        <w:gridCol w:w="544"/>
        <w:gridCol w:w="91"/>
        <w:gridCol w:w="2450"/>
        <w:gridCol w:w="518"/>
        <w:gridCol w:w="1183"/>
        <w:gridCol w:w="672"/>
        <w:gridCol w:w="1029"/>
        <w:gridCol w:w="826"/>
        <w:gridCol w:w="1442"/>
        <w:gridCol w:w="413"/>
        <w:gridCol w:w="1855"/>
      </w:tblGrid>
      <w:tr w:rsidR="00B00EA2" w:rsidRPr="00E5359C" w:rsidTr="00AB3C8A">
        <w:tc>
          <w:tcPr>
            <w:tcW w:w="544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701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2268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B00EA2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D</w:t>
            </w:r>
          </w:p>
        </w:tc>
      </w:tr>
      <w:tr w:rsidR="00B00EA2" w:rsidRPr="00E5359C" w:rsidTr="00AB3C8A">
        <w:tc>
          <w:tcPr>
            <w:tcW w:w="544" w:type="dxa"/>
            <w:vAlign w:val="center"/>
          </w:tcPr>
          <w:p w:rsidR="00B00EA2" w:rsidRPr="00E5359C" w:rsidRDefault="00B00EA2" w:rsidP="00B00EA2">
            <w:pPr>
              <w:pStyle w:val="Paragraphedeliste"/>
              <w:spacing w:before="120" w:after="120" w:line="360" w:lineRule="auto"/>
              <w:ind w:left="4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541" w:type="dxa"/>
            <w:gridSpan w:val="2"/>
            <w:vAlign w:val="center"/>
          </w:tcPr>
          <w:p w:rsidR="00B00EA2" w:rsidRPr="00E5359C" w:rsidRDefault="005746A4" w:rsidP="00F7494E">
            <w:pPr>
              <w:spacing w:before="120" w:after="120" w:line="360" w:lineRule="auto"/>
              <w:rPr>
                <w:rFonts w:eastAsiaTheme="minorEastAsia" w:cstheme="minorHAnsi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4"/>
                      <w:szCs w:val="24"/>
                    </w:rPr>
                    <m:t>(2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cstheme="minorHAnsi"/>
                      <w:sz w:val="24"/>
                      <w:szCs w:val="24"/>
                    </w:rPr>
                    <m:t>+4)</m:t>
                  </m:r>
                </m:e>
                <m:sup>
                  <m:r>
                    <w:rPr>
                      <w:rFonts w:ascii="Cambria Math" w:cstheme="minorHAns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cstheme="minorHAnsi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theme="minorHAnsi"/>
                      <w:sz w:val="24"/>
                      <w:szCs w:val="24"/>
                    </w:rPr>
                    <m:t>(3</m:t>
                  </m:r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  <m:r>
                    <w:rPr>
                      <w:rFonts w:cstheme="minorHAns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theme="minorHAnsi"/>
                      <w:sz w:val="24"/>
                      <w:szCs w:val="24"/>
                    </w:rPr>
                    <m:t>2)</m:t>
                  </m:r>
                </m:e>
                <m:sup>
                  <m:r>
                    <w:rPr>
                      <w:rFonts w:ascii="Cambria Math" w:cstheme="minorHAnsi"/>
                      <w:sz w:val="24"/>
                      <w:szCs w:val="24"/>
                    </w:rPr>
                    <m:t>2</m:t>
                  </m:r>
                </m:sup>
              </m:sSup>
            </m:oMath>
            <w:r w:rsidR="00B00EA2" w:rsidRPr="00E5359C">
              <w:rPr>
                <w:rFonts w:eastAsiaTheme="minorEastAsia" w:cstheme="minorHAnsi"/>
                <w:sz w:val="24"/>
                <w:szCs w:val="24"/>
              </w:rPr>
              <w:t xml:space="preserve"> est égal à :</w:t>
            </w:r>
          </w:p>
        </w:tc>
        <w:tc>
          <w:tcPr>
            <w:tcW w:w="1701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eastAsiaTheme="minorEastAsia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+12</m:t>
                </m:r>
              </m:oMath>
            </m:oMathPara>
          </w:p>
        </w:tc>
        <w:tc>
          <w:tcPr>
            <w:tcW w:w="1701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eastAsiaTheme="minorEastAsia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cstheme="minorHAnsi"/>
                    <w:sz w:val="24"/>
                    <w:szCs w:val="24"/>
                  </w:rPr>
                  <m:t>+20</m:t>
                </m:r>
              </m:oMath>
            </m:oMathPara>
          </w:p>
        </w:tc>
        <w:tc>
          <w:tcPr>
            <w:tcW w:w="2268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cstheme="minorHAnsi"/>
                    <w:sz w:val="24"/>
                    <w:szCs w:val="24"/>
                  </w:rPr>
                  <m:t>(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+6)(5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2)</m:t>
                </m:r>
              </m:oMath>
            </m:oMathPara>
          </w:p>
        </w:tc>
        <w:tc>
          <w:tcPr>
            <w:tcW w:w="2268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cstheme="minorHAnsi"/>
                    <w:sz w:val="24"/>
                    <w:szCs w:val="24"/>
                  </w:rPr>
                  <m:t>(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+6)(5</m:t>
                </m:r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+2)</m:t>
                </m:r>
              </m:oMath>
            </m:oMathPara>
          </w:p>
        </w:tc>
      </w:tr>
      <w:tr w:rsidR="00B00EA2" w:rsidRPr="00E5359C" w:rsidTr="00AB3C8A">
        <w:trPr>
          <w:trHeight w:val="340"/>
        </w:trPr>
        <w:tc>
          <w:tcPr>
            <w:tcW w:w="11023" w:type="dxa"/>
            <w:gridSpan w:val="11"/>
          </w:tcPr>
          <w:p w:rsidR="00B00EA2" w:rsidRPr="00E5359C" w:rsidRDefault="00B00EA2" w:rsidP="00F7494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>La lettre correspondant à la bonne réponse est</w:t>
            </w:r>
            <w:r w:rsidRPr="00E5359C">
              <w:rPr>
                <w:rFonts w:ascii="Times New Roman" w:hAnsi="Times New Roman" w:cs="Times New Roman"/>
                <w:sz w:val="24"/>
                <w:szCs w:val="24"/>
              </w:rPr>
              <w:t xml:space="preserve"> : …</w:t>
            </w:r>
          </w:p>
        </w:tc>
      </w:tr>
      <w:tr w:rsidR="00B00EA2" w:rsidRPr="00E5359C" w:rsidTr="00AB3C8A">
        <w:tc>
          <w:tcPr>
            <w:tcW w:w="635" w:type="dxa"/>
            <w:gridSpan w:val="2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8" w:type="dxa"/>
            <w:gridSpan w:val="2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855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855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855" w:type="dxa"/>
            <w:gridSpan w:val="2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D</w:t>
            </w:r>
          </w:p>
        </w:tc>
      </w:tr>
      <w:tr w:rsidR="00B00EA2" w:rsidRPr="00E5359C" w:rsidTr="00AB3C8A">
        <w:tc>
          <w:tcPr>
            <w:tcW w:w="635" w:type="dxa"/>
            <w:gridSpan w:val="2"/>
            <w:vAlign w:val="center"/>
          </w:tcPr>
          <w:p w:rsidR="00B00EA2" w:rsidRPr="00E5359C" w:rsidRDefault="00B00EA2" w:rsidP="00B00EA2">
            <w:pPr>
              <w:pStyle w:val="Paragraphedeliste"/>
              <w:spacing w:before="120" w:after="120" w:line="360" w:lineRule="auto"/>
              <w:ind w:left="4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968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 xml:space="preserve">L’ensemble </w:t>
            </w:r>
            <w:r w:rsidRPr="00E5359C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E5359C">
              <w:rPr>
                <w:rFonts w:cstheme="minorHAnsi"/>
                <w:sz w:val="24"/>
                <w:szCs w:val="24"/>
              </w:rPr>
              <w:t xml:space="preserve"> des solutions, sur</w:t>
            </w:r>
            <m:oMath>
              <m:r>
                <w:rPr>
                  <w:rFonts w:ascii="Cambria Math" w:cstheme="minorHAnsi"/>
                  <w:sz w:val="24"/>
                  <w:szCs w:val="24"/>
                </w:rPr>
                <m:t xml:space="preserve"> 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oMath>
            <w:r w:rsidRPr="00E5359C">
              <w:rPr>
                <w:rFonts w:cstheme="minorHAnsi"/>
                <w:sz w:val="24"/>
                <w:szCs w:val="24"/>
              </w:rPr>
              <w:t xml:space="preserve">, de l’équation </w:t>
            </w:r>
            <m:oMath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  <m:r>
                    <w:rPr>
                      <w:rFonts w:ascii="Cambria Math" w:cstheme="minorHAnsi"/>
                      <w:sz w:val="24"/>
                      <w:szCs w:val="24"/>
                    </w:rPr>
                    <m:t xml:space="preserve"> + 2</m:t>
                  </m:r>
                </m:e>
              </m:d>
              <m:d>
                <m:dPr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x</m:t>
                  </m:r>
                  <m:r>
                    <w:rPr>
                      <w:rFonts w:cstheme="minorHAnsi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cstheme="minorHAnsi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cstheme="minorHAnsi"/>
                  <w:sz w:val="24"/>
                  <w:szCs w:val="24"/>
                </w:rPr>
                <m:t>= 0</m:t>
              </m:r>
            </m:oMath>
            <w:r w:rsidRPr="00E5359C">
              <w:rPr>
                <w:rFonts w:cstheme="minorHAnsi"/>
                <w:sz w:val="24"/>
                <w:szCs w:val="24"/>
              </w:rPr>
              <w:t xml:space="preserve"> est :</w:t>
            </w:r>
          </w:p>
        </w:tc>
        <w:tc>
          <w:tcPr>
            <w:tcW w:w="1855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2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 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; 3</m:t>
                    </m:r>
                  </m:e>
                </m:d>
              </m:oMath>
            </m:oMathPara>
          </w:p>
        </w:tc>
        <w:tc>
          <w:tcPr>
            <w:tcW w:w="1855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={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2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 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; 3}</m:t>
                </m:r>
              </m:oMath>
            </m:oMathPara>
          </w:p>
        </w:tc>
        <w:tc>
          <w:tcPr>
            <w:tcW w:w="1855" w:type="dxa"/>
            <w:gridSpan w:val="2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 xml:space="preserve"> ={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-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3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 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; 2}</m:t>
                </m:r>
              </m:oMath>
            </m:oMathPara>
          </w:p>
        </w:tc>
        <w:tc>
          <w:tcPr>
            <w:tcW w:w="1855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 xml:space="preserve"> =</m:t>
                </m:r>
                <m:r>
                  <w:rPr>
                    <w:rFonts w:hAnsi="Cambria Math" w:cstheme="minorHAnsi"/>
                    <w:sz w:val="24"/>
                    <w:szCs w:val="24"/>
                  </w:rPr>
                  <m:t>∅</m:t>
                </m:r>
              </m:oMath>
            </m:oMathPara>
          </w:p>
        </w:tc>
      </w:tr>
      <w:tr w:rsidR="00B00EA2" w:rsidRPr="00E5359C" w:rsidTr="00AB3C8A">
        <w:trPr>
          <w:trHeight w:val="340"/>
        </w:trPr>
        <w:tc>
          <w:tcPr>
            <w:tcW w:w="11023" w:type="dxa"/>
            <w:gridSpan w:val="11"/>
          </w:tcPr>
          <w:p w:rsidR="00B00EA2" w:rsidRPr="00E5359C" w:rsidRDefault="00B00EA2" w:rsidP="00F7494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>La lettre correspondant à la bonne réponse est</w:t>
            </w:r>
            <w:r w:rsidRPr="00E5359C">
              <w:rPr>
                <w:rFonts w:ascii="Times New Roman" w:hAnsi="Times New Roman" w:cs="Times New Roman"/>
                <w:sz w:val="24"/>
                <w:szCs w:val="24"/>
              </w:rPr>
              <w:t xml:space="preserve"> : …</w:t>
            </w:r>
          </w:p>
        </w:tc>
      </w:tr>
    </w:tbl>
    <w:p w:rsidR="00064109" w:rsidRPr="00E5359C" w:rsidRDefault="00064109" w:rsidP="00064109">
      <w:pPr>
        <w:autoSpaceDE w:val="0"/>
        <w:autoSpaceDN w:val="0"/>
        <w:adjustRightInd w:val="0"/>
        <w:spacing w:after="120" w:line="360" w:lineRule="auto"/>
        <w:rPr>
          <w:rFonts w:cs="Calibri"/>
          <w:b/>
          <w:bCs/>
          <w:sz w:val="24"/>
          <w:szCs w:val="24"/>
          <w:u w:val="single"/>
        </w:rPr>
      </w:pPr>
    </w:p>
    <w:tbl>
      <w:tblPr>
        <w:tblStyle w:val="Grilledutableau"/>
        <w:tblW w:w="11023" w:type="dxa"/>
        <w:tblLayout w:type="fixed"/>
        <w:tblLook w:val="04A0"/>
      </w:tblPr>
      <w:tblGrid>
        <w:gridCol w:w="635"/>
        <w:gridCol w:w="2968"/>
        <w:gridCol w:w="1855"/>
        <w:gridCol w:w="1855"/>
        <w:gridCol w:w="1855"/>
        <w:gridCol w:w="1855"/>
      </w:tblGrid>
      <w:tr w:rsidR="00B00EA2" w:rsidRPr="00E5359C" w:rsidTr="00AB3C8A">
        <w:tc>
          <w:tcPr>
            <w:tcW w:w="635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68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A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B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C</w:t>
            </w:r>
          </w:p>
        </w:tc>
        <w:tc>
          <w:tcPr>
            <w:tcW w:w="1855" w:type="dxa"/>
            <w:shd w:val="clear" w:color="auto" w:fill="BFBFBF" w:themeFill="background1" w:themeFillShade="BF"/>
            <w:vAlign w:val="center"/>
          </w:tcPr>
          <w:p w:rsidR="00B00EA2" w:rsidRPr="00E5359C" w:rsidRDefault="00B00EA2" w:rsidP="00F7494E">
            <w:pPr>
              <w:spacing w:before="240"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Proposition D</w:t>
            </w:r>
          </w:p>
        </w:tc>
      </w:tr>
      <w:tr w:rsidR="00B00EA2" w:rsidRPr="00E5359C" w:rsidTr="00AB3C8A">
        <w:tc>
          <w:tcPr>
            <w:tcW w:w="635" w:type="dxa"/>
            <w:vAlign w:val="center"/>
          </w:tcPr>
          <w:p w:rsidR="00B00EA2" w:rsidRPr="00E5359C" w:rsidRDefault="00B00EA2" w:rsidP="00B00EA2">
            <w:pPr>
              <w:pStyle w:val="Paragraphedeliste"/>
              <w:spacing w:before="120" w:after="120" w:line="360" w:lineRule="auto"/>
              <w:ind w:left="47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5359C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968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cstheme="minorHAnsi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 xml:space="preserve">L’ensemble </w:t>
            </w:r>
            <w:r w:rsidRPr="00E5359C">
              <w:rPr>
                <w:rFonts w:cstheme="minorHAnsi"/>
                <w:i/>
                <w:iCs/>
                <w:sz w:val="24"/>
                <w:szCs w:val="24"/>
              </w:rPr>
              <w:t>S</w:t>
            </w:r>
            <w:r w:rsidRPr="00E5359C">
              <w:rPr>
                <w:rFonts w:cstheme="minorHAnsi"/>
                <w:sz w:val="24"/>
                <w:szCs w:val="24"/>
              </w:rPr>
              <w:t xml:space="preserve"> des solutions, sur</w:t>
            </w:r>
            <m:oMath>
              <m:r>
                <w:rPr>
                  <w:rFonts w:ascii="Cambria Math" w:cstheme="minorHAnsi"/>
                  <w:sz w:val="24"/>
                  <w:szCs w:val="24"/>
                </w:rPr>
                <m:t xml:space="preserve"> </m:t>
              </m:r>
              <m:r>
                <m:rPr>
                  <m:scr m:val="double-struck"/>
                </m:rPr>
                <w:rPr>
                  <w:rFonts w:ascii="Cambria Math" w:hAnsi="Cambria Math" w:cstheme="minorHAnsi"/>
                  <w:sz w:val="24"/>
                  <w:szCs w:val="24"/>
                </w:rPr>
                <m:t>R</m:t>
              </m:r>
            </m:oMath>
            <w:r w:rsidRPr="00E5359C">
              <w:rPr>
                <w:rFonts w:cstheme="minorHAnsi"/>
                <w:sz w:val="24"/>
                <w:szCs w:val="24"/>
              </w:rPr>
              <w:t xml:space="preserve">, de l’équation </w:t>
            </w:r>
            <m:oMath>
              <m:r>
                <w:rPr>
                  <w:rFonts w:ascii="Cambria Math" w:hAnsi="Cambria Math" w:cstheme="minorHAnsi"/>
                  <w:sz w:val="24"/>
                  <w:szCs w:val="24"/>
                </w:rPr>
                <m:t>x</m:t>
              </m:r>
              <m:r>
                <w:rPr>
                  <w:rFonts w:ascii="Cambria Math" w:cstheme="minorHAnsi"/>
                  <w:sz w:val="24"/>
                  <w:szCs w:val="24"/>
                </w:rPr>
                <m:t>²</m:t>
              </m:r>
              <m:r>
                <w:rPr>
                  <w:rFonts w:ascii="Cambria Math" w:cstheme="minorHAnsi"/>
                  <w:sz w:val="24"/>
                  <w:szCs w:val="24"/>
                </w:rPr>
                <m:t>=9</m:t>
              </m:r>
            </m:oMath>
            <w:r w:rsidRPr="00E5359C">
              <w:rPr>
                <w:rFonts w:cstheme="minorHAnsi"/>
                <w:sz w:val="24"/>
                <w:szCs w:val="24"/>
              </w:rPr>
              <w:t xml:space="preserve"> est :</w:t>
            </w:r>
          </w:p>
        </w:tc>
        <w:tc>
          <w:tcPr>
            <w:tcW w:w="1855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3</m:t>
                    </m:r>
                  </m:e>
                </m:d>
              </m:oMath>
            </m:oMathPara>
          </w:p>
        </w:tc>
        <w:tc>
          <w:tcPr>
            <w:tcW w:w="1855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eastAsiaTheme="minorEastAsia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cstheme="minorHAnsi"/>
                            <w:sz w:val="24"/>
                            <w:szCs w:val="24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cstheme="minorHAnsi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55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oMath/>
                <w:rFonts w:ascii="Cambria Math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cstheme="minorHAnsi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3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 </m:t>
                    </m:r>
                    <m:r>
                      <w:rPr>
                        <w:rFonts w:ascii="Cambria Math" w:cstheme="minorHAnsi"/>
                        <w:sz w:val="24"/>
                        <w:szCs w:val="24"/>
                      </w:rPr>
                      <m:t>; 3</m:t>
                    </m:r>
                  </m:e>
                </m:d>
              </m:oMath>
            </m:oMathPara>
          </w:p>
        </w:tc>
        <w:tc>
          <w:tcPr>
            <w:tcW w:w="1855" w:type="dxa"/>
            <w:vAlign w:val="center"/>
          </w:tcPr>
          <w:p w:rsidR="00B00EA2" w:rsidRPr="00E5359C" w:rsidRDefault="00B00EA2" w:rsidP="00F7494E">
            <w:pPr>
              <w:spacing w:before="120" w:after="120" w:line="360" w:lineRule="auto"/>
              <w:rPr>
                <w:rFonts w:eastAsia="Calibr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S</m:t>
                </m:r>
                <m:r>
                  <w:rPr>
                    <w:rFonts w:ascii="Cambria Math" w:cstheme="minorHAnsi"/>
                    <w:sz w:val="24"/>
                    <w:szCs w:val="24"/>
                  </w:rPr>
                  <m:t xml:space="preserve"> =</m:t>
                </m:r>
                <m:r>
                  <w:rPr>
                    <w:rFonts w:hAnsi="Cambria Math" w:cstheme="minorHAnsi"/>
                    <w:sz w:val="24"/>
                    <w:szCs w:val="24"/>
                  </w:rPr>
                  <m:t>∅</m:t>
                </m:r>
              </m:oMath>
            </m:oMathPara>
          </w:p>
        </w:tc>
      </w:tr>
      <w:tr w:rsidR="00B00EA2" w:rsidRPr="00E5359C" w:rsidTr="00AB3C8A">
        <w:trPr>
          <w:trHeight w:val="340"/>
        </w:trPr>
        <w:tc>
          <w:tcPr>
            <w:tcW w:w="11023" w:type="dxa"/>
            <w:gridSpan w:val="6"/>
          </w:tcPr>
          <w:p w:rsidR="00B00EA2" w:rsidRPr="00E5359C" w:rsidRDefault="00B00EA2" w:rsidP="00F7494E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359C">
              <w:rPr>
                <w:rFonts w:cstheme="minorHAnsi"/>
                <w:sz w:val="24"/>
                <w:szCs w:val="24"/>
              </w:rPr>
              <w:t>La lettre correspondant à la bonne réponse est</w:t>
            </w:r>
            <w:r w:rsidRPr="00E5359C">
              <w:rPr>
                <w:rFonts w:ascii="Times New Roman" w:hAnsi="Times New Roman" w:cs="Times New Roman"/>
                <w:sz w:val="24"/>
                <w:szCs w:val="24"/>
              </w:rPr>
              <w:t xml:space="preserve"> : …</w:t>
            </w:r>
          </w:p>
        </w:tc>
      </w:tr>
    </w:tbl>
    <w:p w:rsidR="00B00EA2" w:rsidRPr="00E5359C" w:rsidRDefault="00B00EA2" w:rsidP="00B00EA2">
      <w:pPr>
        <w:rPr>
          <w:sz w:val="24"/>
        </w:rPr>
      </w:pPr>
    </w:p>
    <w:p w:rsidR="00F6379A" w:rsidRDefault="00F6379A" w:rsidP="00064109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  <w:u w:val="single"/>
        </w:rPr>
        <w:t xml:space="preserve">EXERCICE </w:t>
      </w:r>
      <w:r w:rsidR="00B00EA2">
        <w:rPr>
          <w:rFonts w:cs="Calibri"/>
          <w:b/>
          <w:bCs/>
          <w:sz w:val="24"/>
          <w:szCs w:val="24"/>
          <w:u w:val="single"/>
        </w:rPr>
        <w:t>2</w:t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 w:rsidRPr="00307D0C">
        <w:rPr>
          <w:rFonts w:cs="Calibri"/>
          <w:b/>
          <w:b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B00EA2">
        <w:rPr>
          <w:rFonts w:cs="Calibri"/>
          <w:sz w:val="24"/>
          <w:szCs w:val="24"/>
        </w:rPr>
        <w:t>1</w:t>
      </w:r>
      <w:r w:rsidR="003F3533">
        <w:rPr>
          <w:rFonts w:cs="Calibri"/>
          <w:sz w:val="24"/>
          <w:szCs w:val="24"/>
        </w:rPr>
        <w:t>4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:rsidR="00F6379A" w:rsidRPr="00E5359C" w:rsidRDefault="00F6379A" w:rsidP="00064109">
      <w:pPr>
        <w:spacing w:after="120" w:line="360" w:lineRule="auto"/>
        <w:jc w:val="both"/>
        <w:rPr>
          <w:rFonts w:eastAsiaTheme="minorEastAsia"/>
          <w:sz w:val="24"/>
        </w:rPr>
      </w:pPr>
      <w:r w:rsidRPr="00E5359C">
        <w:rPr>
          <w:sz w:val="24"/>
        </w:rPr>
        <w:t xml:space="preserve">On considère les fonctions </w:t>
      </w:r>
      <m:oMath>
        <m:r>
          <w:rPr>
            <w:rFonts w:ascii="Cambria Math" w:hAnsi="Cambria Math"/>
            <w:sz w:val="24"/>
          </w:rPr>
          <m:t>f</m:t>
        </m:r>
      </m:oMath>
      <w:r w:rsidRPr="00E5359C">
        <w:rPr>
          <w:rFonts w:eastAsiaTheme="minorEastAsia"/>
          <w:sz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</w:rPr>
          <m:t>g</m:t>
        </m:r>
      </m:oMath>
      <w:r w:rsidRPr="00E5359C">
        <w:rPr>
          <w:rFonts w:eastAsiaTheme="minorEastAsia"/>
          <w:sz w:val="24"/>
        </w:rPr>
        <w:t xml:space="preserve"> définies sur </w:t>
      </w:r>
      <m:oMath>
        <m:r>
          <m:rPr>
            <m:scr m:val="double-struck"/>
          </m:rPr>
          <w:rPr>
            <w:rFonts w:ascii="Cambria Math" w:eastAsiaTheme="minorEastAsia" w:hAnsi="Cambria Math"/>
            <w:sz w:val="24"/>
          </w:rPr>
          <m:t>R</m:t>
        </m:r>
      </m:oMath>
      <w:r w:rsidRPr="00E5359C">
        <w:rPr>
          <w:rFonts w:eastAsiaTheme="minorEastAsia"/>
          <w:sz w:val="24"/>
        </w:rPr>
        <w:t xml:space="preserve"> dont on donne les représentations graphiques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f</m:t>
            </m:r>
          </m:sub>
        </m:sSub>
      </m:oMath>
      <w:r w:rsidRPr="00E5359C">
        <w:rPr>
          <w:rFonts w:eastAsiaTheme="minorEastAsia"/>
          <w:sz w:val="24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</w:rPr>
              <m:t>g</m:t>
            </m:r>
          </m:sub>
        </m:sSub>
      </m:oMath>
      <w:r w:rsidRPr="00E5359C">
        <w:rPr>
          <w:rFonts w:eastAsiaTheme="minorEastAsia"/>
          <w:sz w:val="24"/>
        </w:rPr>
        <w:t xml:space="preserve"> dans le repère ci-dessous.</w:t>
      </w:r>
    </w:p>
    <w:p w:rsidR="00F6379A" w:rsidRDefault="00E71F4F" w:rsidP="00F40DBE">
      <w:pPr>
        <w:spacing w:after="120" w:line="360" w:lineRule="auto"/>
        <w:jc w:val="center"/>
        <w:rPr>
          <w:rFonts w:eastAsiaTheme="minorEastAsia"/>
        </w:rPr>
      </w:pPr>
      <w:r>
        <w:rPr>
          <w:rFonts w:eastAsiaTheme="minorEastAsia"/>
          <w:noProof/>
          <w:lang w:eastAsia="fr-FR"/>
        </w:rPr>
        <w:drawing>
          <wp:inline distT="0" distB="0" distL="0" distR="0">
            <wp:extent cx="6496050" cy="4400550"/>
            <wp:effectExtent l="19050" t="0" r="0" b="0"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A2" w:rsidRPr="00B00EA2" w:rsidRDefault="00B00EA2" w:rsidP="00B00EA2">
      <w:pPr>
        <w:spacing w:after="120" w:line="360" w:lineRule="auto"/>
        <w:rPr>
          <w:rFonts w:cstheme="minorHAnsi"/>
          <w:b/>
          <w:bCs/>
          <w:i/>
          <w:iCs/>
          <w:sz w:val="24"/>
          <w:szCs w:val="24"/>
        </w:rPr>
      </w:pPr>
      <w:r w:rsidRPr="00B00EA2">
        <w:rPr>
          <w:rStyle w:val="Titre2Car"/>
          <w:u w:val="single"/>
        </w:rPr>
        <w:lastRenderedPageBreak/>
        <w:t xml:space="preserve">Partie A : Etude de la fonction </w:t>
      </w:r>
      <m:oMath>
        <m:r>
          <m:rPr>
            <m:sty m:val="bi"/>
          </m:rPr>
          <w:rPr>
            <w:rStyle w:val="Titre2Car"/>
            <w:rFonts w:ascii="Cambria Math" w:hAnsi="Cambria Math"/>
            <w:u w:val="single"/>
          </w:rPr>
          <m:t>f</m:t>
        </m:r>
      </m:oMath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F40DBE">
        <w:rPr>
          <w:rFonts w:cs="Calibri"/>
          <w:sz w:val="24"/>
          <w:szCs w:val="24"/>
        </w:rPr>
        <w:t>6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:rsidR="00F6379A" w:rsidRPr="00E5359C" w:rsidRDefault="00F6379A" w:rsidP="00064109">
      <w:pPr>
        <w:pStyle w:val="Paragraphedeliste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5359C">
        <w:rPr>
          <w:sz w:val="24"/>
          <w:szCs w:val="24"/>
        </w:rPr>
        <w:t>D</w:t>
      </w:r>
      <w:r w:rsidR="00B00EA2" w:rsidRPr="00E5359C">
        <w:rPr>
          <w:sz w:val="24"/>
          <w:szCs w:val="24"/>
        </w:rPr>
        <w:t>on</w:t>
      </w:r>
      <w:r w:rsidRPr="00E5359C">
        <w:rPr>
          <w:sz w:val="24"/>
          <w:szCs w:val="24"/>
        </w:rPr>
        <w:t xml:space="preserve">ner </w:t>
      </w:r>
      <w:r w:rsidR="00B00EA2" w:rsidRPr="00E5359C">
        <w:rPr>
          <w:b/>
          <w:sz w:val="24"/>
          <w:szCs w:val="24"/>
          <w:u w:val="single"/>
        </w:rPr>
        <w:t>par lecture</w:t>
      </w:r>
      <w:r w:rsidRPr="00E5359C">
        <w:rPr>
          <w:b/>
          <w:sz w:val="24"/>
          <w:szCs w:val="24"/>
          <w:u w:val="single"/>
        </w:rPr>
        <w:t xml:space="preserve"> graphique</w:t>
      </w:r>
      <w:r w:rsidRPr="00E5359C">
        <w:rPr>
          <w:sz w:val="24"/>
          <w:szCs w:val="24"/>
        </w:rPr>
        <w:t xml:space="preserve"> les coordonnées du sommet </w:t>
      </w:r>
      <m:oMath>
        <m:r>
          <w:rPr>
            <w:rFonts w:ascii="Cambria Math" w:hAnsi="Cambria Math"/>
            <w:sz w:val="24"/>
            <w:szCs w:val="24"/>
          </w:rPr>
          <m:t>S</m:t>
        </m:r>
      </m:oMath>
      <w:r w:rsidRPr="00E5359C">
        <w:rPr>
          <w:rFonts w:eastAsiaTheme="minorEastAsia"/>
          <w:sz w:val="24"/>
          <w:szCs w:val="24"/>
        </w:rPr>
        <w:t xml:space="preserve"> de la </w:t>
      </w:r>
      <w:proofErr w:type="gramStart"/>
      <w:r w:rsidRPr="00E5359C">
        <w:rPr>
          <w:rFonts w:eastAsiaTheme="minorEastAsia"/>
          <w:sz w:val="24"/>
          <w:szCs w:val="24"/>
        </w:rPr>
        <w:t xml:space="preserve">parabole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Pr="00E5359C">
        <w:rPr>
          <w:rFonts w:eastAsiaTheme="minorEastAsia"/>
          <w:sz w:val="24"/>
          <w:szCs w:val="24"/>
        </w:rPr>
        <w:t>.</w:t>
      </w:r>
    </w:p>
    <w:p w:rsidR="00AE3840" w:rsidRPr="00E5359C" w:rsidRDefault="003F3533" w:rsidP="00064109">
      <w:pPr>
        <w:pStyle w:val="Paragraphedeliste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5359C">
        <w:rPr>
          <w:sz w:val="24"/>
          <w:szCs w:val="24"/>
        </w:rPr>
        <w:t>Déterminer</w:t>
      </w:r>
      <w:r w:rsidR="00F6379A" w:rsidRPr="00E5359C">
        <w:rPr>
          <w:sz w:val="24"/>
          <w:szCs w:val="24"/>
        </w:rPr>
        <w:t xml:space="preserve"> la forme canonique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F6379A" w:rsidRPr="00E5359C">
        <w:rPr>
          <w:rFonts w:eastAsiaTheme="minorEastAsia"/>
          <w:sz w:val="24"/>
          <w:szCs w:val="24"/>
        </w:rPr>
        <w:t xml:space="preserve"> en utilisant la question </w:t>
      </w:r>
      <w:r w:rsidRPr="00E5359C">
        <w:rPr>
          <w:rFonts w:eastAsiaTheme="minorEastAsia"/>
          <w:sz w:val="24"/>
          <w:szCs w:val="24"/>
        </w:rPr>
        <w:t>précédente</w:t>
      </w:r>
      <w:r w:rsidR="00F6379A" w:rsidRPr="00E5359C">
        <w:rPr>
          <w:rFonts w:eastAsiaTheme="minorEastAsia"/>
          <w:sz w:val="24"/>
          <w:szCs w:val="24"/>
        </w:rPr>
        <w:t xml:space="preserve"> et le point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F6379A" w:rsidRPr="00E5359C">
        <w:rPr>
          <w:rFonts w:eastAsiaTheme="minorEastAsia"/>
          <w:sz w:val="24"/>
          <w:szCs w:val="24"/>
        </w:rPr>
        <w:t xml:space="preserve"> de la </w:t>
      </w:r>
      <w:proofErr w:type="gramStart"/>
      <w:r w:rsidR="00F6379A" w:rsidRPr="00E5359C">
        <w:rPr>
          <w:rFonts w:eastAsiaTheme="minorEastAsia"/>
          <w:sz w:val="24"/>
          <w:szCs w:val="24"/>
        </w:rPr>
        <w:t xml:space="preserve">courbe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</m:oMath>
      <w:r w:rsidR="00E71F4F" w:rsidRPr="00E5359C">
        <w:rPr>
          <w:rFonts w:eastAsiaTheme="minorEastAsia"/>
          <w:sz w:val="24"/>
          <w:szCs w:val="24"/>
        </w:rPr>
        <w:t>.</w:t>
      </w:r>
    </w:p>
    <w:p w:rsidR="003F3533" w:rsidRPr="00E5359C" w:rsidRDefault="003F3533" w:rsidP="00064109">
      <w:pPr>
        <w:pStyle w:val="Paragraphedeliste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5359C">
        <w:rPr>
          <w:rFonts w:eastAsiaTheme="minorEastAsia"/>
          <w:sz w:val="24"/>
          <w:szCs w:val="24"/>
        </w:rPr>
        <w:t xml:space="preserve">En déduire </w:t>
      </w:r>
      <w:r w:rsidRPr="00E5359C">
        <w:rPr>
          <w:rFonts w:eastAsiaTheme="minorEastAsia" w:cstheme="minorHAnsi"/>
          <w:sz w:val="24"/>
          <w:szCs w:val="24"/>
        </w:rPr>
        <w:t xml:space="preserve">la forme développée de </w:t>
      </w:r>
      <w:proofErr w:type="gramStart"/>
      <w:r w:rsidRPr="00E5359C">
        <w:rPr>
          <w:rFonts w:eastAsiaTheme="minorEastAsia" w:cstheme="minorHAnsi"/>
          <w:sz w:val="24"/>
          <w:szCs w:val="24"/>
        </w:rPr>
        <w:t xml:space="preserve">l’expression </w:t>
      </w:r>
      <m:oMath>
        <w:proofErr w:type="gramEnd"/>
        <m:r>
          <w:rPr>
            <w:rFonts w:ascii="Cambria Math" w:eastAsiaTheme="minorEastAsia" w:hAnsi="Cambria Math" w:cstheme="minorHAnsi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</m:oMath>
      <w:r w:rsidRPr="00E5359C">
        <w:rPr>
          <w:rFonts w:eastAsiaTheme="minorEastAsia" w:cstheme="minorHAnsi"/>
          <w:sz w:val="24"/>
          <w:szCs w:val="24"/>
        </w:rPr>
        <w:t xml:space="preserve">, pour tout réel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Pr="00E5359C">
        <w:rPr>
          <w:rFonts w:eastAsiaTheme="minorEastAsia" w:cstheme="minorHAnsi"/>
          <w:sz w:val="24"/>
          <w:szCs w:val="24"/>
        </w:rPr>
        <w:t>.</w:t>
      </w:r>
      <w:r w:rsidRPr="00E5359C">
        <w:rPr>
          <w:rFonts w:eastAsiaTheme="minorEastAsia"/>
          <w:sz w:val="24"/>
          <w:szCs w:val="24"/>
        </w:rPr>
        <w:t xml:space="preserve"> </w:t>
      </w:r>
    </w:p>
    <w:p w:rsidR="003F3533" w:rsidRPr="00E5359C" w:rsidRDefault="003F3533" w:rsidP="003F3533">
      <w:pPr>
        <w:spacing w:after="120" w:line="360" w:lineRule="auto"/>
        <w:rPr>
          <w:sz w:val="24"/>
        </w:rPr>
      </w:pPr>
    </w:p>
    <w:p w:rsidR="003F3533" w:rsidRPr="00B00EA2" w:rsidRDefault="003F3533" w:rsidP="003F3533">
      <w:pPr>
        <w:spacing w:after="120" w:line="360" w:lineRule="auto"/>
        <w:rPr>
          <w:rFonts w:cstheme="minorHAnsi"/>
          <w:b/>
          <w:bCs/>
          <w:i/>
          <w:iCs/>
          <w:sz w:val="24"/>
          <w:szCs w:val="24"/>
        </w:rPr>
      </w:pPr>
      <w:r w:rsidRPr="00B00EA2">
        <w:rPr>
          <w:rStyle w:val="Titre2Car"/>
          <w:u w:val="single"/>
        </w:rPr>
        <w:t xml:space="preserve">Partie </w:t>
      </w:r>
      <w:r>
        <w:rPr>
          <w:rStyle w:val="Titre2Car"/>
          <w:u w:val="single"/>
        </w:rPr>
        <w:t>B</w:t>
      </w:r>
      <w:r w:rsidRPr="00B00EA2">
        <w:rPr>
          <w:rStyle w:val="Titre2Car"/>
          <w:u w:val="single"/>
        </w:rPr>
        <w:t xml:space="preserve"> : Etude de la fonction </w:t>
      </w:r>
      <m:oMath>
        <m:r>
          <m:rPr>
            <m:sty m:val="bi"/>
          </m:rPr>
          <w:rPr>
            <w:rStyle w:val="Titre2Car"/>
            <w:rFonts w:ascii="Cambria Math" w:hAnsi="Cambria Math"/>
            <w:u w:val="single"/>
          </w:rPr>
          <m:t>g</m:t>
        </m:r>
      </m:oMath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="Calibri"/>
          <w:sz w:val="24"/>
          <w:szCs w:val="24"/>
        </w:rPr>
        <w:t>(</w:t>
      </w:r>
      <w:r w:rsidR="00F40DBE">
        <w:rPr>
          <w:rFonts w:cs="Calibri"/>
          <w:sz w:val="24"/>
          <w:szCs w:val="24"/>
        </w:rPr>
        <w:t>6</w:t>
      </w:r>
      <w:r w:rsidRPr="00307D0C">
        <w:rPr>
          <w:rFonts w:cs="Calibri"/>
          <w:i/>
          <w:sz w:val="24"/>
          <w:szCs w:val="24"/>
        </w:rPr>
        <w:t xml:space="preserve"> point</w:t>
      </w:r>
      <w:r>
        <w:rPr>
          <w:rFonts w:cs="Calibri"/>
          <w:i/>
          <w:sz w:val="24"/>
          <w:szCs w:val="24"/>
        </w:rPr>
        <w:t>s</w:t>
      </w:r>
      <w:r w:rsidRPr="00307D0C">
        <w:rPr>
          <w:rFonts w:cs="Calibri"/>
          <w:sz w:val="24"/>
          <w:szCs w:val="24"/>
        </w:rPr>
        <w:t>)</w:t>
      </w:r>
    </w:p>
    <w:p w:rsidR="003F3533" w:rsidRPr="00E5359C" w:rsidRDefault="003F3533" w:rsidP="003F3533">
      <w:pPr>
        <w:pStyle w:val="Paragraphedeliste"/>
        <w:numPr>
          <w:ilvl w:val="0"/>
          <w:numId w:val="4"/>
        </w:numPr>
        <w:spacing w:after="120" w:line="360" w:lineRule="auto"/>
        <w:rPr>
          <w:rFonts w:eastAsiaTheme="minorEastAsia" w:cstheme="minorHAnsi"/>
          <w:sz w:val="24"/>
          <w:szCs w:val="24"/>
        </w:rPr>
      </w:pPr>
      <w:r w:rsidRPr="00E5359C">
        <w:rPr>
          <w:rFonts w:cstheme="minorHAnsi"/>
          <w:sz w:val="24"/>
          <w:szCs w:val="24"/>
        </w:rPr>
        <w:t xml:space="preserve">En justifiant votre réponse, résoudre </w:t>
      </w:r>
      <w:r w:rsidRPr="00E5359C">
        <w:rPr>
          <w:rFonts w:cstheme="minorHAnsi"/>
          <w:b/>
          <w:sz w:val="24"/>
          <w:szCs w:val="24"/>
          <w:u w:val="single"/>
        </w:rPr>
        <w:t>graphiquement</w:t>
      </w:r>
      <w:r w:rsidRPr="00E5359C">
        <w:rPr>
          <w:rFonts w:cstheme="minorHAnsi"/>
          <w:sz w:val="24"/>
          <w:szCs w:val="24"/>
        </w:rPr>
        <w:t xml:space="preserve">, </w:t>
      </w:r>
      <w:proofErr w:type="gramStart"/>
      <w:r w:rsidRPr="00E5359C">
        <w:rPr>
          <w:rFonts w:cstheme="minorHAnsi"/>
          <w:sz w:val="24"/>
          <w:szCs w:val="24"/>
        </w:rPr>
        <w:t xml:space="preserve">sur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  <w:sz w:val="24"/>
            <w:szCs w:val="24"/>
          </w:rPr>
          <m:t>R</m:t>
        </m:r>
      </m:oMath>
      <w:r w:rsidRPr="00E5359C">
        <w:rPr>
          <w:rFonts w:cstheme="minorHAnsi"/>
          <w:sz w:val="24"/>
          <w:szCs w:val="24"/>
        </w:rPr>
        <w:t xml:space="preserve">, l’équation : </w:t>
      </w:r>
      <m:oMath>
        <m:r>
          <w:rPr>
            <w:rFonts w:ascii="Cambria Math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</w:rPr>
          <m:t>=0</m:t>
        </m:r>
      </m:oMath>
      <w:r w:rsidRPr="00E5359C">
        <w:rPr>
          <w:rFonts w:eastAsiaTheme="minorEastAsia" w:cstheme="minorHAnsi"/>
          <w:sz w:val="24"/>
          <w:szCs w:val="24"/>
        </w:rPr>
        <w:t>.</w:t>
      </w:r>
    </w:p>
    <w:p w:rsidR="003F3533" w:rsidRPr="00E5359C" w:rsidRDefault="003F3533" w:rsidP="003F3533">
      <w:pPr>
        <w:pStyle w:val="Paragraphedeliste"/>
        <w:numPr>
          <w:ilvl w:val="0"/>
          <w:numId w:val="4"/>
        </w:numPr>
        <w:spacing w:after="120" w:line="360" w:lineRule="auto"/>
        <w:rPr>
          <w:rFonts w:eastAsiaTheme="minorEastAsia" w:cstheme="minorHAnsi"/>
          <w:sz w:val="24"/>
          <w:szCs w:val="24"/>
        </w:rPr>
      </w:pPr>
      <w:r w:rsidRPr="00E5359C">
        <w:rPr>
          <w:rFonts w:eastAsiaTheme="minorEastAsia" w:cstheme="minorHAnsi"/>
          <w:sz w:val="24"/>
          <w:szCs w:val="24"/>
        </w:rPr>
        <w:t>On donne à présent </w:t>
      </w:r>
      <w:proofErr w:type="gramStart"/>
      <w:r w:rsidRPr="00E5359C">
        <w:rPr>
          <w:rFonts w:eastAsiaTheme="minorEastAsia" w:cstheme="minorHAnsi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cstheme="minorHAnsi"/>
            <w:sz w:val="24"/>
            <w:szCs w:val="24"/>
          </w:rPr>
          <m:t>=</m:t>
        </m:r>
        <m:r>
          <w:rPr>
            <w:rFonts w:ascii="Cambria Math" w:eastAsiaTheme="minorEastAsia" w:cstheme="minorHAnsi"/>
            <w:sz w:val="24"/>
            <w:szCs w:val="24"/>
          </w:rPr>
          <m:t>-</m:t>
        </m:r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  <m:r>
          <w:rPr>
            <w:rFonts w:ascii="Cambria Math" w:eastAsiaTheme="minorEastAsia" w:cstheme="minorHAnsi"/>
            <w:sz w:val="24"/>
            <w:szCs w:val="24"/>
          </w:rPr>
          <m:t>²-</m:t>
        </m:r>
        <m:r>
          <w:rPr>
            <w:rFonts w:ascii="Cambria Math" w:eastAsiaTheme="minorEastAsia" w:cstheme="minorHAnsi"/>
            <w:sz w:val="24"/>
            <w:szCs w:val="24"/>
          </w:rPr>
          <m:t>5</m:t>
        </m:r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  <m:r>
          <w:rPr>
            <w:rFonts w:ascii="Cambria Math" w:eastAsiaTheme="minorEastAsia" w:cstheme="minorHAnsi"/>
            <w:sz w:val="24"/>
            <w:szCs w:val="24"/>
          </w:rPr>
          <m:t>+6</m:t>
        </m:r>
      </m:oMath>
      <w:r w:rsidRPr="00E5359C">
        <w:rPr>
          <w:rFonts w:eastAsiaTheme="minorEastAsia" w:cstheme="minorHAnsi"/>
          <w:sz w:val="24"/>
          <w:szCs w:val="24"/>
        </w:rPr>
        <w:t>,</w:t>
      </w:r>
      <w:proofErr w:type="gramEnd"/>
      <w:r w:rsidRPr="00E5359C">
        <w:rPr>
          <w:rFonts w:eastAsiaTheme="minorEastAsia" w:cstheme="minorHAnsi"/>
          <w:sz w:val="24"/>
          <w:szCs w:val="24"/>
        </w:rPr>
        <w:t xml:space="preserve"> pour tout réel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x</m:t>
        </m:r>
      </m:oMath>
      <w:r w:rsidRPr="00E5359C">
        <w:rPr>
          <w:rFonts w:eastAsiaTheme="minorEastAsia" w:cstheme="minorHAnsi"/>
          <w:sz w:val="24"/>
          <w:szCs w:val="24"/>
        </w:rPr>
        <w:t>.</w:t>
      </w:r>
    </w:p>
    <w:p w:rsidR="003F3533" w:rsidRPr="00E5359C" w:rsidRDefault="003F3533" w:rsidP="003F3533">
      <w:pPr>
        <w:pStyle w:val="Paragraphedeliste"/>
        <w:spacing w:after="120" w:line="360" w:lineRule="auto"/>
        <w:rPr>
          <w:rFonts w:eastAsiaTheme="minorEastAsia" w:cstheme="minorHAnsi"/>
          <w:sz w:val="24"/>
          <w:szCs w:val="24"/>
        </w:rPr>
      </w:pPr>
      <w:r w:rsidRPr="00E5359C">
        <w:rPr>
          <w:rFonts w:eastAsiaTheme="minorEastAsia" w:cstheme="minorHAnsi"/>
          <w:sz w:val="24"/>
          <w:szCs w:val="24"/>
        </w:rPr>
        <w:t xml:space="preserve">Retrouver les solutions précédentes en résolvant </w:t>
      </w:r>
      <w:proofErr w:type="gramStart"/>
      <w:r w:rsidRPr="00E5359C">
        <w:rPr>
          <w:rFonts w:eastAsiaTheme="minorEastAsia" w:cstheme="minorHAnsi"/>
          <w:sz w:val="24"/>
          <w:szCs w:val="24"/>
        </w:rPr>
        <w:t xml:space="preserve">l’équation </w:t>
      </w:r>
      <m:oMath>
        <w:proofErr w:type="gramEnd"/>
        <m:r>
          <w:rPr>
            <w:rFonts w:ascii="Cambria Math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  <m:r>
          <w:rPr>
            <w:rFonts w:ascii="Cambria Math" w:cstheme="minorHAnsi"/>
            <w:sz w:val="24"/>
            <w:szCs w:val="24"/>
          </w:rPr>
          <m:t>=0</m:t>
        </m:r>
      </m:oMath>
      <w:r w:rsidRPr="00E5359C">
        <w:rPr>
          <w:rFonts w:eastAsiaTheme="minorEastAsia" w:cstheme="minorHAnsi"/>
          <w:sz w:val="24"/>
          <w:szCs w:val="24"/>
        </w:rPr>
        <w:t>, à l’aide de la méthode de la racine évidente.</w:t>
      </w:r>
    </w:p>
    <w:p w:rsidR="003F3533" w:rsidRPr="00E5359C" w:rsidRDefault="003F3533" w:rsidP="003F3533">
      <w:pPr>
        <w:pStyle w:val="Paragraphedeliste"/>
        <w:numPr>
          <w:ilvl w:val="0"/>
          <w:numId w:val="5"/>
        </w:numPr>
        <w:spacing w:after="120" w:line="360" w:lineRule="auto"/>
        <w:rPr>
          <w:rFonts w:cstheme="minorHAnsi"/>
          <w:sz w:val="24"/>
          <w:szCs w:val="24"/>
        </w:rPr>
      </w:pPr>
      <w:r w:rsidRPr="00E5359C">
        <w:rPr>
          <w:rFonts w:eastAsiaTheme="minorEastAsia" w:cstheme="minorHAnsi"/>
          <w:sz w:val="24"/>
          <w:szCs w:val="24"/>
        </w:rPr>
        <w:t xml:space="preserve">En déduire la forme factorisée </w:t>
      </w:r>
      <w:proofErr w:type="gramStart"/>
      <w:r w:rsidRPr="00E5359C">
        <w:rPr>
          <w:rFonts w:eastAsiaTheme="minorEastAsia" w:cstheme="minorHAnsi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 w:cstheme="minorHAnsi"/>
            <w:sz w:val="24"/>
            <w:szCs w:val="24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x</m:t>
            </m:r>
          </m:e>
        </m:d>
      </m:oMath>
      <w:r w:rsidRPr="00E5359C">
        <w:rPr>
          <w:rFonts w:eastAsiaTheme="minorEastAsia" w:cstheme="minorHAnsi"/>
          <w:sz w:val="24"/>
          <w:szCs w:val="24"/>
        </w:rPr>
        <w:t>.</w:t>
      </w:r>
    </w:p>
    <w:p w:rsidR="003F3533" w:rsidRPr="00E5359C" w:rsidRDefault="003F3533" w:rsidP="003F3533">
      <w:pPr>
        <w:rPr>
          <w:sz w:val="24"/>
        </w:rPr>
      </w:pPr>
    </w:p>
    <w:p w:rsidR="00AB3C8A" w:rsidRDefault="003F3533" w:rsidP="00E5359C">
      <w:pPr>
        <w:pStyle w:val="Titre2"/>
        <w:spacing w:before="0" w:after="120" w:line="360" w:lineRule="auto"/>
        <w:rPr>
          <w:rFonts w:asciiTheme="minorHAnsi" w:hAnsiTheme="minorHAnsi" w:cstheme="minorHAnsi"/>
          <w:b w:val="0"/>
          <w:color w:val="auto"/>
          <w:sz w:val="24"/>
        </w:rPr>
      </w:pPr>
      <w:r>
        <w:rPr>
          <w:u w:val="single"/>
        </w:rPr>
        <w:t>Partie C</w:t>
      </w:r>
      <w:r w:rsidR="00AB3C8A">
        <w:rPr>
          <w:rFonts w:cstheme="minorHAnsi"/>
          <w:b w:val="0"/>
          <w:bCs w:val="0"/>
          <w:i/>
          <w:iCs/>
          <w:sz w:val="24"/>
          <w:szCs w:val="24"/>
        </w:rPr>
        <w:tab/>
      </w:r>
      <w:r w:rsidR="00AB3C8A">
        <w:rPr>
          <w:rFonts w:cstheme="minorHAnsi"/>
          <w:b w:val="0"/>
          <w:bCs w:val="0"/>
          <w:i/>
          <w:iCs/>
          <w:sz w:val="24"/>
          <w:szCs w:val="24"/>
        </w:rPr>
        <w:tab/>
      </w:r>
      <w:r w:rsidR="00AB3C8A" w:rsidRPr="00AB3C8A">
        <w:rPr>
          <w:rFonts w:asciiTheme="minorHAnsi" w:hAnsiTheme="minorHAnsi" w:cstheme="minorHAnsi"/>
          <w:b w:val="0"/>
          <w:color w:val="auto"/>
          <w:sz w:val="24"/>
        </w:rPr>
        <w:t>(</w:t>
      </w:r>
      <w:r w:rsidR="00F40DBE">
        <w:rPr>
          <w:rFonts w:asciiTheme="minorHAnsi" w:hAnsiTheme="minorHAnsi" w:cstheme="minorHAnsi"/>
          <w:b w:val="0"/>
          <w:color w:val="auto"/>
          <w:sz w:val="24"/>
        </w:rPr>
        <w:t>2</w:t>
      </w:r>
      <w:r w:rsidR="00AB3C8A" w:rsidRPr="00AB3C8A">
        <w:rPr>
          <w:rFonts w:asciiTheme="minorHAnsi" w:hAnsiTheme="minorHAnsi" w:cstheme="minorHAnsi"/>
          <w:b w:val="0"/>
          <w:color w:val="auto"/>
          <w:sz w:val="24"/>
        </w:rPr>
        <w:t xml:space="preserve"> </w:t>
      </w:r>
      <w:r w:rsidR="00AB3C8A" w:rsidRPr="00AB3C8A">
        <w:rPr>
          <w:rFonts w:asciiTheme="minorHAnsi" w:hAnsiTheme="minorHAnsi" w:cstheme="minorHAnsi"/>
          <w:b w:val="0"/>
          <w:i/>
          <w:color w:val="auto"/>
          <w:sz w:val="24"/>
        </w:rPr>
        <w:t>points</w:t>
      </w:r>
      <w:r w:rsidR="00AB3C8A" w:rsidRPr="00AB3C8A">
        <w:rPr>
          <w:rFonts w:asciiTheme="minorHAnsi" w:hAnsiTheme="minorHAnsi" w:cstheme="minorHAnsi"/>
          <w:b w:val="0"/>
          <w:color w:val="auto"/>
          <w:sz w:val="24"/>
        </w:rPr>
        <w:t>)</w:t>
      </w:r>
    </w:p>
    <w:p w:rsidR="00C97C2A" w:rsidRPr="00E5359C" w:rsidRDefault="00AB3C8A" w:rsidP="00E5359C">
      <w:pPr>
        <w:spacing w:after="120" w:line="360" w:lineRule="auto"/>
        <w:ind w:firstLine="709"/>
        <w:rPr>
          <w:rFonts w:eastAsiaTheme="minorEastAsia"/>
        </w:rPr>
      </w:pPr>
      <w:r w:rsidRPr="00E5359C">
        <w:rPr>
          <w:rFonts w:cstheme="minorHAnsi"/>
          <w:sz w:val="24"/>
          <w:szCs w:val="24"/>
        </w:rPr>
        <w:t xml:space="preserve">En justifiant votre réponse, résoudre </w:t>
      </w:r>
      <w:r w:rsidRPr="00E5359C">
        <w:rPr>
          <w:rFonts w:cstheme="minorHAnsi"/>
          <w:b/>
          <w:sz w:val="24"/>
          <w:szCs w:val="24"/>
          <w:u w:val="single"/>
        </w:rPr>
        <w:t>graphiquement</w:t>
      </w:r>
      <w:r w:rsidRPr="00E5359C">
        <w:rPr>
          <w:rFonts w:cstheme="minorHAnsi"/>
          <w:sz w:val="24"/>
          <w:szCs w:val="24"/>
        </w:rPr>
        <w:t xml:space="preserve">, </w:t>
      </w:r>
      <w:proofErr w:type="gramStart"/>
      <w:r w:rsidRPr="00E5359C">
        <w:rPr>
          <w:rFonts w:cstheme="minorHAnsi"/>
          <w:sz w:val="24"/>
          <w:szCs w:val="24"/>
        </w:rPr>
        <w:t xml:space="preserve">sur </w:t>
      </w:r>
      <m:oMath>
        <w:proofErr w:type="gramEnd"/>
        <m:r>
          <m:rPr>
            <m:scr m:val="double-struck"/>
          </m:rPr>
          <w:rPr>
            <w:rFonts w:ascii="Cambria Math" w:eastAsiaTheme="minorEastAsia" w:hAnsi="Cambria Math"/>
          </w:rPr>
          <m:t>R</m:t>
        </m:r>
      </m:oMath>
      <w:r w:rsidRPr="00E5359C">
        <w:rPr>
          <w:rFonts w:cstheme="minorHAnsi"/>
          <w:sz w:val="24"/>
          <w:szCs w:val="24"/>
        </w:rPr>
        <w:t>, l’équation :</w:t>
      </w:r>
      <w:r w:rsidR="00C97C2A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C97C2A" w:rsidRPr="00E5359C">
        <w:rPr>
          <w:rFonts w:eastAsiaTheme="minorEastAsia"/>
        </w:rPr>
        <w:t>.</w:t>
      </w:r>
    </w:p>
    <w:p w:rsidR="00F40DBE" w:rsidRPr="00E5359C" w:rsidRDefault="00F40DBE" w:rsidP="00AB3C8A">
      <w:pPr>
        <w:spacing w:after="120" w:line="360" w:lineRule="auto"/>
        <w:ind w:firstLine="708"/>
        <w:rPr>
          <w:sz w:val="24"/>
        </w:rPr>
      </w:pPr>
    </w:p>
    <w:p w:rsidR="00AE3840" w:rsidRPr="00E5359C" w:rsidRDefault="00AE3840" w:rsidP="00064109">
      <w:pPr>
        <w:spacing w:after="120" w:line="360" w:lineRule="auto"/>
        <w:rPr>
          <w:sz w:val="24"/>
          <w:szCs w:val="24"/>
        </w:rPr>
      </w:pPr>
    </w:p>
    <w:p w:rsidR="00C97C2A" w:rsidRPr="00E5359C" w:rsidRDefault="00C97C2A" w:rsidP="00064109">
      <w:pPr>
        <w:autoSpaceDE w:val="0"/>
        <w:autoSpaceDN w:val="0"/>
        <w:adjustRightInd w:val="0"/>
        <w:spacing w:after="120" w:line="360" w:lineRule="auto"/>
        <w:rPr>
          <w:rFonts w:cs="Calibri"/>
          <w:sz w:val="24"/>
          <w:szCs w:val="24"/>
        </w:rPr>
      </w:pPr>
      <w:r w:rsidRPr="00E5359C">
        <w:rPr>
          <w:rFonts w:cs="Calibri"/>
          <w:b/>
          <w:bCs/>
          <w:sz w:val="24"/>
          <w:szCs w:val="24"/>
          <w:u w:val="single"/>
        </w:rPr>
        <w:t xml:space="preserve">EXERCICE </w:t>
      </w:r>
      <w:r w:rsidR="00AB3C8A" w:rsidRPr="00E5359C">
        <w:rPr>
          <w:rFonts w:cs="Calibri"/>
          <w:b/>
          <w:bCs/>
          <w:sz w:val="24"/>
          <w:szCs w:val="24"/>
          <w:u w:val="single"/>
        </w:rPr>
        <w:t>BONUS</w:t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b/>
          <w:bCs/>
          <w:sz w:val="24"/>
          <w:szCs w:val="24"/>
        </w:rPr>
        <w:tab/>
      </w:r>
      <w:r w:rsidRPr="00E5359C">
        <w:rPr>
          <w:rFonts w:cs="Calibri"/>
          <w:sz w:val="24"/>
          <w:szCs w:val="24"/>
        </w:rPr>
        <w:t>(</w:t>
      </w:r>
      <w:r w:rsidR="00F40DBE" w:rsidRPr="00E5359C">
        <w:rPr>
          <w:rFonts w:cs="Calibri"/>
          <w:i/>
          <w:sz w:val="24"/>
          <w:szCs w:val="24"/>
        </w:rPr>
        <w:t>jusqu’à</w:t>
      </w:r>
      <w:r w:rsidR="00F40DBE" w:rsidRPr="00E5359C">
        <w:rPr>
          <w:rFonts w:cs="Calibri"/>
          <w:sz w:val="24"/>
          <w:szCs w:val="24"/>
        </w:rPr>
        <w:t xml:space="preserve"> + 2</w:t>
      </w:r>
      <w:r w:rsidRPr="00E5359C">
        <w:rPr>
          <w:rFonts w:cs="Calibri"/>
          <w:i/>
          <w:sz w:val="24"/>
          <w:szCs w:val="24"/>
        </w:rPr>
        <w:t xml:space="preserve"> points</w:t>
      </w:r>
      <w:r w:rsidRPr="00E5359C">
        <w:rPr>
          <w:rFonts w:cs="Calibri"/>
          <w:sz w:val="24"/>
          <w:szCs w:val="24"/>
        </w:rPr>
        <w:t>)</w:t>
      </w:r>
    </w:p>
    <w:p w:rsidR="00C97C2A" w:rsidRPr="00E5359C" w:rsidRDefault="00C97C2A" w:rsidP="00064109">
      <w:pPr>
        <w:spacing w:after="120" w:line="360" w:lineRule="auto"/>
        <w:rPr>
          <w:rFonts w:eastAsiaTheme="minorEastAsia"/>
          <w:sz w:val="24"/>
          <w:szCs w:val="24"/>
        </w:rPr>
      </w:pPr>
      <w:r w:rsidRPr="00E5359C">
        <w:rPr>
          <w:sz w:val="24"/>
          <w:szCs w:val="24"/>
        </w:rPr>
        <w:t xml:space="preserve">Une entreprise produit entre </w:t>
      </w:r>
      <m:oMath>
        <m:r>
          <w:rPr>
            <w:rFonts w:ascii="Cambria Math" w:hAnsi="Cambria Math"/>
            <w:sz w:val="24"/>
            <w:szCs w:val="24"/>
          </w:rPr>
          <m:t>2</m:t>
        </m:r>
      </m:oMath>
      <w:r w:rsidRPr="00E5359C">
        <w:rPr>
          <w:rFonts w:eastAsiaTheme="minorEastAsia"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/>
            <w:sz w:val="24"/>
            <w:szCs w:val="24"/>
          </w:rPr>
          <m:t>50</m:t>
        </m:r>
      </m:oMath>
      <w:r w:rsidRPr="00E5359C">
        <w:rPr>
          <w:rFonts w:eastAsiaTheme="minorEastAsia"/>
          <w:sz w:val="24"/>
          <w:szCs w:val="24"/>
        </w:rPr>
        <w:t xml:space="preserve"> appareils électroménagers par heure.</w:t>
      </w:r>
    </w:p>
    <w:p w:rsidR="00C97C2A" w:rsidRPr="00E5359C" w:rsidRDefault="00C97C2A" w:rsidP="00064109">
      <w:pPr>
        <w:spacing w:after="120" w:line="360" w:lineRule="auto"/>
        <w:rPr>
          <w:rFonts w:eastAsiaTheme="minorEastAsia"/>
          <w:sz w:val="24"/>
          <w:szCs w:val="24"/>
        </w:rPr>
      </w:pPr>
      <w:r w:rsidRPr="00E5359C">
        <w:rPr>
          <w:rFonts w:eastAsiaTheme="minorEastAsia"/>
          <w:sz w:val="24"/>
          <w:szCs w:val="24"/>
        </w:rPr>
        <w:t xml:space="preserve">Le coût horaire de production de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E5359C">
        <w:rPr>
          <w:rFonts w:eastAsiaTheme="minorEastAsia"/>
          <w:sz w:val="24"/>
          <w:szCs w:val="24"/>
        </w:rPr>
        <w:t xml:space="preserve"> appareils, en euros, est donné par : </w:t>
      </w:r>
    </w:p>
    <w:p w:rsidR="00C97C2A" w:rsidRPr="00E5359C" w:rsidRDefault="00C97C2A" w:rsidP="00064109">
      <w:pPr>
        <w:spacing w:after="120" w:line="360" w:lineRule="auto"/>
        <w:rPr>
          <w:rFonts w:eastAsiaTheme="minorEastAsia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C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=x²+50x+76,   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pour</m:t>
          </m:r>
          <m:r>
            <w:rPr>
              <w:rFonts w:ascii="Cambria Math" w:hAnsi="Cambria Math"/>
              <w:sz w:val="24"/>
              <w:szCs w:val="24"/>
            </w:rPr>
            <m:t xml:space="preserve"> 2≤x≤50</m:t>
          </m:r>
          <m:r>
            <w:rPr>
              <w:rFonts w:ascii="Cambria Math" w:eastAsiaTheme="minorEastAsia" w:hAnsi="Cambria Math"/>
              <w:sz w:val="24"/>
              <w:szCs w:val="24"/>
            </w:rPr>
            <m:t>.</m:t>
          </m:r>
        </m:oMath>
      </m:oMathPara>
    </w:p>
    <w:p w:rsidR="00C97C2A" w:rsidRPr="00E5359C" w:rsidRDefault="00C97C2A" w:rsidP="00064109">
      <w:pPr>
        <w:spacing w:after="120" w:line="360" w:lineRule="auto"/>
        <w:rPr>
          <w:rFonts w:eastAsiaTheme="minorEastAsia"/>
          <w:sz w:val="24"/>
          <w:szCs w:val="24"/>
        </w:rPr>
      </w:pPr>
      <w:r w:rsidRPr="00E5359C">
        <w:rPr>
          <w:rFonts w:eastAsiaTheme="minorEastAsia"/>
          <w:sz w:val="24"/>
          <w:szCs w:val="24"/>
        </w:rPr>
        <w:t xml:space="preserve">Le prix de vente unitaire d’un appareil est </w:t>
      </w:r>
      <w:proofErr w:type="gramStart"/>
      <w:r w:rsidRPr="00E5359C">
        <w:rPr>
          <w:rFonts w:eastAsiaTheme="minorEastAsia"/>
          <w:sz w:val="24"/>
          <w:szCs w:val="24"/>
        </w:rPr>
        <w:t xml:space="preserve">de </w:t>
      </w:r>
      <m:oMath>
        <m:r>
          <w:rPr>
            <w:rFonts w:ascii="Cambria Math" w:eastAsiaTheme="minorEastAsia" w:hAnsi="Cambria Math"/>
            <w:sz w:val="24"/>
            <w:szCs w:val="24"/>
          </w:rPr>
          <m:t>90</m:t>
        </m:r>
      </m:oMath>
      <w:r w:rsidRPr="00E5359C">
        <w:rPr>
          <w:rFonts w:eastAsiaTheme="minorEastAsia"/>
          <w:sz w:val="24"/>
          <w:szCs w:val="24"/>
        </w:rPr>
        <w:t xml:space="preserve"> euros</w:t>
      </w:r>
      <w:proofErr w:type="gramEnd"/>
      <w:r w:rsidRPr="00E5359C">
        <w:rPr>
          <w:rFonts w:eastAsiaTheme="minorEastAsia"/>
          <w:sz w:val="24"/>
          <w:szCs w:val="24"/>
        </w:rPr>
        <w:t>.</w:t>
      </w:r>
    </w:p>
    <w:p w:rsidR="00C97C2A" w:rsidRPr="00E5359C" w:rsidRDefault="00C97C2A" w:rsidP="00064109">
      <w:pPr>
        <w:spacing w:after="120" w:line="360" w:lineRule="auto"/>
        <w:rPr>
          <w:rFonts w:eastAsiaTheme="minorEastAsia"/>
          <w:sz w:val="24"/>
          <w:szCs w:val="24"/>
        </w:rPr>
      </w:pPr>
      <w:r w:rsidRPr="00E5359C">
        <w:rPr>
          <w:rFonts w:eastAsiaTheme="minorEastAsia"/>
          <w:sz w:val="24"/>
          <w:szCs w:val="24"/>
        </w:rPr>
        <w:t>On suppose que tout appareil produit est vendu.</w:t>
      </w:r>
    </w:p>
    <w:p w:rsidR="00C97C2A" w:rsidRPr="00E5359C" w:rsidRDefault="00AB3C8A" w:rsidP="00AB3C8A">
      <w:pPr>
        <w:spacing w:after="120" w:line="360" w:lineRule="auto"/>
        <w:rPr>
          <w:sz w:val="24"/>
          <w:szCs w:val="24"/>
        </w:rPr>
      </w:pPr>
      <w:r w:rsidRPr="00E5359C">
        <w:rPr>
          <w:rFonts w:eastAsiaTheme="minorEastAsia"/>
          <w:sz w:val="24"/>
          <w:szCs w:val="24"/>
        </w:rPr>
        <w:t>Déterminer</w:t>
      </w:r>
      <w:r w:rsidR="00366A05" w:rsidRPr="00E5359C">
        <w:rPr>
          <w:rFonts w:eastAsiaTheme="minorEastAsia"/>
          <w:sz w:val="24"/>
          <w:szCs w:val="24"/>
        </w:rPr>
        <w:t xml:space="preserve"> le nombre d’appareils à produire pour que le bénéfice horaire soit maximal.</w:t>
      </w:r>
    </w:p>
    <w:p w:rsidR="00635C3D" w:rsidRPr="00E5359C" w:rsidRDefault="00635C3D">
      <w:pPr>
        <w:rPr>
          <w:sz w:val="24"/>
          <w:szCs w:val="24"/>
        </w:rPr>
      </w:pPr>
    </w:p>
    <w:sectPr w:rsidR="00635C3D" w:rsidRPr="00E5359C" w:rsidSect="00AB3C8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2D8D"/>
    <w:multiLevelType w:val="hybridMultilevel"/>
    <w:tmpl w:val="75443842"/>
    <w:lvl w:ilvl="0" w:tplc="A0C42B58">
      <w:start w:val="3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2A43"/>
    <w:multiLevelType w:val="hybridMultilevel"/>
    <w:tmpl w:val="0644B5D6"/>
    <w:lvl w:ilvl="0" w:tplc="241CA624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17465"/>
    <w:multiLevelType w:val="hybridMultilevel"/>
    <w:tmpl w:val="384E57C2"/>
    <w:lvl w:ilvl="0" w:tplc="5608F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16CC1"/>
    <w:multiLevelType w:val="hybridMultilevel"/>
    <w:tmpl w:val="59D0D8B4"/>
    <w:lvl w:ilvl="0" w:tplc="C43EF52C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D2062"/>
    <w:multiLevelType w:val="hybridMultilevel"/>
    <w:tmpl w:val="3E743C1E"/>
    <w:lvl w:ilvl="0" w:tplc="39387594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64C4F"/>
    <w:multiLevelType w:val="hybridMultilevel"/>
    <w:tmpl w:val="DA16F652"/>
    <w:lvl w:ilvl="0" w:tplc="36ACE648">
      <w:start w:val="1"/>
      <w:numFmt w:val="decimal"/>
      <w:lvlText w:val="%1-"/>
      <w:lvlJc w:val="left"/>
      <w:pPr>
        <w:ind w:left="1068" w:hanging="360"/>
      </w:pPr>
      <w:rPr>
        <w:rFonts w:eastAsiaTheme="minorHAnsi" w:cstheme="minorHAns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5C3D"/>
    <w:rsid w:val="00064109"/>
    <w:rsid w:val="0015419D"/>
    <w:rsid w:val="001E4B18"/>
    <w:rsid w:val="00366A05"/>
    <w:rsid w:val="003F3533"/>
    <w:rsid w:val="005746A4"/>
    <w:rsid w:val="00635C3D"/>
    <w:rsid w:val="006F3A2A"/>
    <w:rsid w:val="00825DE7"/>
    <w:rsid w:val="00AB3C8A"/>
    <w:rsid w:val="00AE3840"/>
    <w:rsid w:val="00B00EA2"/>
    <w:rsid w:val="00C074F3"/>
    <w:rsid w:val="00C61BBA"/>
    <w:rsid w:val="00C97C2A"/>
    <w:rsid w:val="00D33B14"/>
    <w:rsid w:val="00E5359C"/>
    <w:rsid w:val="00E6426E"/>
    <w:rsid w:val="00E71F4F"/>
    <w:rsid w:val="00F40DBE"/>
    <w:rsid w:val="00F6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BA"/>
  </w:style>
  <w:style w:type="paragraph" w:styleId="Titre1">
    <w:name w:val="heading 1"/>
    <w:basedOn w:val="Normal"/>
    <w:next w:val="Normal"/>
    <w:link w:val="Titre1Car"/>
    <w:uiPriority w:val="9"/>
    <w:qFormat/>
    <w:rsid w:val="00366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0E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35C3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5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5C3D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AE3840"/>
    <w:rPr>
      <w:color w:val="800080" w:themeColor="followedHyperlink"/>
      <w:u w:val="single"/>
    </w:rPr>
  </w:style>
  <w:style w:type="paragraph" w:styleId="Sansinterligne">
    <w:name w:val="No Spacing"/>
    <w:uiPriority w:val="1"/>
    <w:qFormat/>
    <w:rsid w:val="00F6379A"/>
    <w:pPr>
      <w:spacing w:after="0" w:line="240" w:lineRule="auto"/>
    </w:pPr>
    <w:rPr>
      <w:rFonts w:eastAsiaTheme="minorEastAsia"/>
    </w:rPr>
  </w:style>
  <w:style w:type="paragraph" w:styleId="Corpsdetexte3">
    <w:name w:val="Body Text 3"/>
    <w:basedOn w:val="Normal"/>
    <w:link w:val="Corpsdetexte3Car"/>
    <w:uiPriority w:val="99"/>
    <w:unhideWhenUsed/>
    <w:rsid w:val="00F6379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6379A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637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F6379A"/>
    <w:rPr>
      <w:color w:val="808080"/>
    </w:rPr>
  </w:style>
  <w:style w:type="paragraph" w:styleId="Paragraphedeliste">
    <w:name w:val="List Paragraph"/>
    <w:basedOn w:val="Normal"/>
    <w:uiPriority w:val="34"/>
    <w:qFormat/>
    <w:rsid w:val="00F6379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66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1541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B00E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506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cp:lastPrinted>2021-09-19T09:22:00Z</cp:lastPrinted>
  <dcterms:created xsi:type="dcterms:W3CDTF">2021-09-21T12:01:00Z</dcterms:created>
  <dcterms:modified xsi:type="dcterms:W3CDTF">2021-09-21T12:01:00Z</dcterms:modified>
</cp:coreProperties>
</file>