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7"/>
        <w:gridCol w:w="3816"/>
        <w:gridCol w:w="3302"/>
      </w:tblGrid>
      <w:tr w:rsidR="00694817" w:rsidRPr="00DA6D92" w14:paraId="50F400F0" w14:textId="77777777" w:rsidTr="00430C2C">
        <w:trPr>
          <w:jc w:val="center"/>
        </w:trPr>
        <w:tc>
          <w:tcPr>
            <w:tcW w:w="3457" w:type="dxa"/>
            <w:tcBorders>
              <w:bottom w:val="nil"/>
            </w:tcBorders>
            <w:vAlign w:val="center"/>
          </w:tcPr>
          <w:p w14:paraId="744C9AEB" w14:textId="56B96281" w:rsidR="00694817" w:rsidRPr="00852806" w:rsidRDefault="00181376" w:rsidP="007E4927">
            <w:pPr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Spécialité </w:t>
            </w:r>
            <w:proofErr w:type="spellStart"/>
            <w:r w:rsidR="00EC22A4">
              <w:rPr>
                <w:rFonts w:ascii="Times New Roman" w:hAnsi="Times New Roman" w:cs="Times New Roman"/>
                <w:i/>
              </w:rPr>
              <w:t>NSI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Première </w:t>
            </w:r>
          </w:p>
        </w:tc>
        <w:tc>
          <w:tcPr>
            <w:tcW w:w="3816" w:type="dxa"/>
            <w:tcBorders>
              <w:bottom w:val="nil"/>
            </w:tcBorders>
            <w:vAlign w:val="center"/>
          </w:tcPr>
          <w:p w14:paraId="39E01B56" w14:textId="77777777" w:rsidR="00694817" w:rsidRPr="00DA6D92" w:rsidRDefault="00694817" w:rsidP="007E49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92">
              <w:rPr>
                <w:rFonts w:ascii="Times New Roman" w:hAnsi="Times New Roman" w:cs="Times New Roman"/>
                <w:b/>
                <w:sz w:val="24"/>
                <w:szCs w:val="24"/>
              </w:rPr>
              <w:t>DEVOIR SURVEILLE DE</w:t>
            </w:r>
          </w:p>
        </w:tc>
        <w:tc>
          <w:tcPr>
            <w:tcW w:w="3302" w:type="dxa"/>
            <w:tcBorders>
              <w:bottom w:val="nil"/>
            </w:tcBorders>
            <w:vAlign w:val="center"/>
          </w:tcPr>
          <w:p w14:paraId="658596B8" w14:textId="2AB5AFD2" w:rsidR="00694817" w:rsidRPr="00DA6D92" w:rsidRDefault="00EC22A4" w:rsidP="00694817">
            <w:pPr>
              <w:pStyle w:val="Titre1"/>
              <w:spacing w:after="120"/>
            </w:pPr>
            <w:r>
              <w:t>Vendredi</w:t>
            </w:r>
            <w:r w:rsidR="00694817" w:rsidRPr="00DA6D92">
              <w:t xml:space="preserve"> </w:t>
            </w:r>
            <w:r w:rsidR="0057201A">
              <w:t>2</w:t>
            </w:r>
            <w:r w:rsidR="008026C1">
              <w:t>3</w:t>
            </w:r>
            <w:r w:rsidR="00694817" w:rsidRPr="00DA6D92">
              <w:t xml:space="preserve"> </w:t>
            </w:r>
            <w:r>
              <w:t>sept</w:t>
            </w:r>
            <w:r w:rsidR="00837949">
              <w:t>em</w:t>
            </w:r>
            <w:r w:rsidR="00694817" w:rsidRPr="00DA6D92">
              <w:t>bre 20</w:t>
            </w:r>
            <w:r>
              <w:t>2</w:t>
            </w:r>
            <w:r w:rsidR="008026C1">
              <w:t>2</w:t>
            </w:r>
          </w:p>
        </w:tc>
      </w:tr>
      <w:tr w:rsidR="00694817" w:rsidRPr="00DA6D92" w14:paraId="20DD2D3D" w14:textId="77777777" w:rsidTr="00430C2C">
        <w:trPr>
          <w:jc w:val="center"/>
        </w:trPr>
        <w:tc>
          <w:tcPr>
            <w:tcW w:w="3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4C6D6" w14:textId="77777777" w:rsidR="00694817" w:rsidRPr="00223E64" w:rsidRDefault="00694817" w:rsidP="007E4927">
            <w:pPr>
              <w:pStyle w:val="Titre2"/>
              <w:spacing w:after="120"/>
              <w:jc w:val="center"/>
              <w:rPr>
                <w:sz w:val="24"/>
                <w:szCs w:val="24"/>
              </w:rPr>
            </w:pPr>
            <w:r w:rsidRPr="00223E64">
              <w:rPr>
                <w:sz w:val="24"/>
              </w:rPr>
              <w:t>Lycée d’</w:t>
            </w:r>
            <w:proofErr w:type="spellStart"/>
            <w:r w:rsidRPr="00223E64">
              <w:rPr>
                <w:sz w:val="24"/>
              </w:rPr>
              <w:t>Avesnières</w:t>
            </w:r>
            <w:proofErr w:type="spellEnd"/>
          </w:p>
        </w:tc>
        <w:tc>
          <w:tcPr>
            <w:tcW w:w="3816" w:type="dxa"/>
            <w:tcBorders>
              <w:top w:val="nil"/>
              <w:bottom w:val="nil"/>
            </w:tcBorders>
            <w:vAlign w:val="center"/>
          </w:tcPr>
          <w:p w14:paraId="6CDCDCCD" w14:textId="57122BDA" w:rsidR="00694817" w:rsidRPr="00DA6D92" w:rsidRDefault="00EC22A4" w:rsidP="007E49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NSI</w:t>
            </w:r>
            <w:proofErr w:type="spellEnd"/>
          </w:p>
        </w:tc>
        <w:tc>
          <w:tcPr>
            <w:tcW w:w="3302" w:type="dxa"/>
            <w:tcBorders>
              <w:bottom w:val="nil"/>
            </w:tcBorders>
            <w:vAlign w:val="center"/>
          </w:tcPr>
          <w:p w14:paraId="700F953D" w14:textId="735822CB" w:rsidR="00694817" w:rsidRPr="00DA6D92" w:rsidRDefault="00694817" w:rsidP="007E4927">
            <w:pPr>
              <w:pStyle w:val="Titre1"/>
              <w:spacing w:after="120"/>
            </w:pPr>
            <w:r w:rsidRPr="00DA6D92">
              <w:t xml:space="preserve">Durée : </w:t>
            </w:r>
            <w:r w:rsidR="005A73B4">
              <w:t>55</w:t>
            </w:r>
            <w:r w:rsidRPr="00DA6D92">
              <w:t xml:space="preserve"> </w:t>
            </w:r>
            <w:r w:rsidR="005A73B4">
              <w:t>mn</w:t>
            </w:r>
          </w:p>
        </w:tc>
      </w:tr>
      <w:tr w:rsidR="00694817" w:rsidRPr="00DA6D92" w14:paraId="3AFFC603" w14:textId="77777777" w:rsidTr="00430C2C">
        <w:trPr>
          <w:jc w:val="center"/>
        </w:trPr>
        <w:tc>
          <w:tcPr>
            <w:tcW w:w="3457" w:type="dxa"/>
            <w:tcBorders>
              <w:top w:val="nil"/>
            </w:tcBorders>
            <w:vAlign w:val="center"/>
          </w:tcPr>
          <w:p w14:paraId="601D3C2C" w14:textId="40DBE0D7" w:rsidR="00694817" w:rsidRPr="00223E64" w:rsidRDefault="00694817" w:rsidP="007E4927">
            <w:pPr>
              <w:pStyle w:val="Titre1"/>
              <w:spacing w:after="120"/>
              <w:rPr>
                <w:i w:val="0"/>
              </w:rPr>
            </w:pPr>
            <w:r>
              <w:rPr>
                <w:i w:val="0"/>
              </w:rPr>
              <w:t>Année scolaire 20</w:t>
            </w:r>
            <w:r w:rsidR="00EC22A4">
              <w:rPr>
                <w:i w:val="0"/>
              </w:rPr>
              <w:t>2</w:t>
            </w:r>
            <w:r w:rsidR="008026C1">
              <w:rPr>
                <w:i w:val="0"/>
              </w:rPr>
              <w:t>2</w:t>
            </w:r>
            <w:r w:rsidRPr="00223E64">
              <w:rPr>
                <w:i w:val="0"/>
              </w:rPr>
              <w:t>-20</w:t>
            </w:r>
            <w:r>
              <w:rPr>
                <w:i w:val="0"/>
              </w:rPr>
              <w:t>2</w:t>
            </w:r>
            <w:r w:rsidR="008026C1">
              <w:rPr>
                <w:i w:val="0"/>
              </w:rPr>
              <w:t>3</w:t>
            </w:r>
          </w:p>
        </w:tc>
        <w:tc>
          <w:tcPr>
            <w:tcW w:w="3816" w:type="dxa"/>
            <w:tcBorders>
              <w:top w:val="nil"/>
              <w:bottom w:val="single" w:sz="6" w:space="0" w:color="auto"/>
            </w:tcBorders>
            <w:vAlign w:val="center"/>
          </w:tcPr>
          <w:p w14:paraId="5C9A5AF8" w14:textId="3465533C" w:rsidR="00694817" w:rsidRPr="00DA6D92" w:rsidRDefault="00694817" w:rsidP="007E49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N° </w:t>
            </w:r>
            <w:r w:rsidR="00EC22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02" w:type="dxa"/>
            <w:tcBorders>
              <w:top w:val="single" w:sz="6" w:space="0" w:color="auto"/>
            </w:tcBorders>
            <w:vAlign w:val="center"/>
          </w:tcPr>
          <w:p w14:paraId="28A0C705" w14:textId="1559B6F7" w:rsidR="00694817" w:rsidRPr="00DA6D92" w:rsidRDefault="00694817" w:rsidP="007E492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Calculatrice </w:t>
            </w:r>
            <w:r w:rsidR="00EC22A4">
              <w:rPr>
                <w:rFonts w:ascii="Times New Roman" w:hAnsi="Times New Roman" w:cs="Times New Roman"/>
                <w:i/>
                <w:sz w:val="24"/>
                <w:szCs w:val="24"/>
              </w:rPr>
              <w:t>interdite</w:t>
            </w:r>
          </w:p>
        </w:tc>
      </w:tr>
    </w:tbl>
    <w:p w14:paraId="4E1600F5" w14:textId="7CE8B4E7" w:rsidR="009B0BA2" w:rsidRDefault="009B0BA2" w:rsidP="00EC22A4">
      <w:pPr>
        <w:spacing w:before="240" w:after="0"/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>NOM : ..........................................................</w:t>
      </w:r>
    </w:p>
    <w:p w14:paraId="067108CB" w14:textId="47B2440B" w:rsidR="009B0BA2" w:rsidRDefault="009B0BA2" w:rsidP="00EC22A4">
      <w:pPr>
        <w:spacing w:before="240" w:after="0"/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>Prénom : ......................................................</w:t>
      </w:r>
    </w:p>
    <w:p w14:paraId="38C4326F" w14:textId="35B7B3EC" w:rsidR="009B0BA2" w:rsidRDefault="009B0BA2" w:rsidP="00EC22A4">
      <w:pPr>
        <w:spacing w:before="240" w:after="0"/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>Rendre l'énoncé avec la copie.</w:t>
      </w:r>
    </w:p>
    <w:p w14:paraId="637E2492" w14:textId="77777777" w:rsidR="006553EC" w:rsidRDefault="006553EC" w:rsidP="00EC22A4">
      <w:pPr>
        <w:spacing w:before="240" w:after="0"/>
        <w:rPr>
          <w:rFonts w:ascii="Times New Roman" w:eastAsiaTheme="minorEastAsia" w:hAnsi="Times New Roman" w:cs="Times New Roman"/>
          <w:b/>
          <w:bCs/>
        </w:rPr>
      </w:pPr>
    </w:p>
    <w:p w14:paraId="29C3BB19" w14:textId="1CE92F31" w:rsidR="00EC22A4" w:rsidRPr="00195995" w:rsidRDefault="00EC22A4" w:rsidP="00EC22A4">
      <w:pPr>
        <w:spacing w:before="240" w:after="0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  <w:b/>
          <w:bCs/>
        </w:rPr>
        <w:t>Exercice 1</w:t>
      </w:r>
      <w:r w:rsidR="004625E8">
        <w:rPr>
          <w:rFonts w:ascii="Times New Roman" w:eastAsiaTheme="minorEastAsia" w:hAnsi="Times New Roman" w:cs="Times New Roman"/>
        </w:rPr>
        <w:t xml:space="preserve"> (3 points)</w:t>
      </w:r>
    </w:p>
    <w:p w14:paraId="1C70B094" w14:textId="6958EEE5" w:rsidR="00EC22A4" w:rsidRPr="004625E8" w:rsidRDefault="00EC22A4" w:rsidP="004625E8">
      <w:pPr>
        <w:pStyle w:val="Paragraphedeliste"/>
        <w:numPr>
          <w:ilvl w:val="0"/>
          <w:numId w:val="19"/>
        </w:numPr>
        <w:spacing w:before="240" w:after="0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</w:rPr>
        <w:t xml:space="preserve">Écrire la décomposition en base 2 du nombre binaire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a=10010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</m:oMath>
    </w:p>
    <w:p w14:paraId="05075718" w14:textId="43354237" w:rsidR="00EC22A4" w:rsidRPr="004625E8" w:rsidRDefault="00EC22A4" w:rsidP="004625E8">
      <w:pPr>
        <w:pStyle w:val="Paragraphedeliste"/>
        <w:numPr>
          <w:ilvl w:val="0"/>
          <w:numId w:val="19"/>
        </w:numPr>
        <w:spacing w:before="240" w:after="0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</w:rPr>
        <w:t xml:space="preserve">Convertir le nombre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a=10010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</m:oMath>
      <w:r w:rsidRPr="004625E8">
        <w:rPr>
          <w:rFonts w:ascii="Times New Roman" w:eastAsiaTheme="minorEastAsia" w:hAnsi="Times New Roman" w:cs="Times New Roman"/>
        </w:rPr>
        <w:t xml:space="preserve"> de la base binaire à la base décimale.</w:t>
      </w:r>
    </w:p>
    <w:p w14:paraId="21EA3EFA" w14:textId="16B49191" w:rsidR="00EC22A4" w:rsidRPr="004625E8" w:rsidRDefault="00EC22A4" w:rsidP="004625E8">
      <w:pPr>
        <w:pStyle w:val="Paragraphedeliste"/>
        <w:numPr>
          <w:ilvl w:val="0"/>
          <w:numId w:val="19"/>
        </w:numPr>
        <w:spacing w:before="240" w:after="0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</w:rPr>
        <w:t xml:space="preserve">Convertir le nombre entier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b=34</m:t>
            </m:r>
          </m:e>
          <m:sub>
            <m:r>
              <w:rPr>
                <w:rFonts w:ascii="Cambria Math" w:eastAsiaTheme="minorEastAsia" w:hAnsi="Cambria Math" w:cs="Times New Roman"/>
              </w:rPr>
              <m:t>10</m:t>
            </m:r>
          </m:sub>
        </m:sSub>
      </m:oMath>
      <w:r w:rsidRPr="004625E8">
        <w:rPr>
          <w:rFonts w:ascii="Times New Roman" w:eastAsiaTheme="minorEastAsia" w:hAnsi="Times New Roman" w:cs="Times New Roman"/>
        </w:rPr>
        <w:t xml:space="preserve"> de la base décimale à la base binaire.</w:t>
      </w:r>
    </w:p>
    <w:p w14:paraId="31B0AABA" w14:textId="61926DFF" w:rsidR="00EC22A4" w:rsidRPr="00195995" w:rsidRDefault="00EC22A4" w:rsidP="00EC22A4">
      <w:pPr>
        <w:spacing w:before="240" w:after="0"/>
        <w:rPr>
          <w:rFonts w:ascii="Times New Roman" w:eastAsiaTheme="minorEastAsia" w:hAnsi="Times New Roman" w:cs="Times New Roman"/>
        </w:rPr>
      </w:pPr>
    </w:p>
    <w:p w14:paraId="4992B3F7" w14:textId="3FF19EE5" w:rsidR="00EC22A4" w:rsidRPr="00195995" w:rsidRDefault="00EC22A4" w:rsidP="00EC22A4">
      <w:pPr>
        <w:spacing w:before="240" w:after="0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  <w:b/>
          <w:bCs/>
        </w:rPr>
        <w:t>Exercice 2</w:t>
      </w:r>
      <w:r w:rsidR="004625E8">
        <w:rPr>
          <w:rFonts w:ascii="Times New Roman" w:eastAsiaTheme="minorEastAsia" w:hAnsi="Times New Roman" w:cs="Times New Roman"/>
        </w:rPr>
        <w:t xml:space="preserve"> (</w:t>
      </w:r>
      <w:r w:rsidR="009B0BA2">
        <w:rPr>
          <w:rFonts w:ascii="Times New Roman" w:eastAsiaTheme="minorEastAsia" w:hAnsi="Times New Roman" w:cs="Times New Roman"/>
        </w:rPr>
        <w:t>4</w:t>
      </w:r>
      <w:r w:rsidR="004625E8">
        <w:rPr>
          <w:rFonts w:ascii="Times New Roman" w:eastAsiaTheme="minorEastAsia" w:hAnsi="Times New Roman" w:cs="Times New Roman"/>
        </w:rPr>
        <w:t xml:space="preserve"> points)</w:t>
      </w:r>
    </w:p>
    <w:p w14:paraId="4E924177" w14:textId="22C62D8E" w:rsidR="00EC22A4" w:rsidRPr="004625E8" w:rsidRDefault="00EC22A4" w:rsidP="004625E8">
      <w:pPr>
        <w:pStyle w:val="Paragraphedeliste"/>
        <w:numPr>
          <w:ilvl w:val="0"/>
          <w:numId w:val="24"/>
        </w:numPr>
        <w:spacing w:before="240" w:after="0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</w:rPr>
        <w:t xml:space="preserve">Convertir le nombre hexadécimal </w:t>
      </w:r>
      <m:oMath>
        <m:r>
          <w:rPr>
            <w:rFonts w:ascii="Cambria Math" w:eastAsiaTheme="minorEastAsia" w:hAnsi="Cambria Math" w:cs="Times New Roman"/>
          </w:rPr>
          <m:t>a=F6</m:t>
        </m:r>
      </m:oMath>
      <w:r w:rsidRPr="004625E8">
        <w:rPr>
          <w:rFonts w:ascii="Times New Roman" w:eastAsiaTheme="minorEastAsia" w:hAnsi="Times New Roman" w:cs="Times New Roman"/>
        </w:rPr>
        <w:t xml:space="preserve"> en base binaire.</w:t>
      </w:r>
    </w:p>
    <w:p w14:paraId="4DEAF8E3" w14:textId="401A0B14" w:rsidR="00EC22A4" w:rsidRPr="004625E8" w:rsidRDefault="00EC22A4" w:rsidP="004625E8">
      <w:pPr>
        <w:pStyle w:val="Paragraphedeliste"/>
        <w:numPr>
          <w:ilvl w:val="0"/>
          <w:numId w:val="24"/>
        </w:numPr>
        <w:spacing w:before="240" w:after="0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</w:rPr>
        <w:t xml:space="preserve">Convertir le nombre binaire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b=1011100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</m:oMath>
      <w:r w:rsidR="00195995" w:rsidRPr="004625E8">
        <w:rPr>
          <w:rFonts w:ascii="Times New Roman" w:eastAsiaTheme="minorEastAsia" w:hAnsi="Times New Roman" w:cs="Times New Roman"/>
        </w:rPr>
        <w:t xml:space="preserve"> en base hexadécimale.</w:t>
      </w:r>
    </w:p>
    <w:p w14:paraId="2474352F" w14:textId="4A870F96" w:rsidR="00195995" w:rsidRDefault="00195995" w:rsidP="004625E8">
      <w:pPr>
        <w:pStyle w:val="Paragraphedeliste"/>
        <w:numPr>
          <w:ilvl w:val="0"/>
          <w:numId w:val="24"/>
        </w:numPr>
        <w:spacing w:before="240" w:after="0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</w:rPr>
        <w:t xml:space="preserve">Que renvoie l'instruction Python </w:t>
      </w:r>
      <w:proofErr w:type="spellStart"/>
      <w:r w:rsidRPr="004625E8">
        <w:rPr>
          <w:rFonts w:ascii="Consolas" w:eastAsiaTheme="minorEastAsia" w:hAnsi="Consolas" w:cs="Times New Roman"/>
        </w:rPr>
        <w:t>hex</w:t>
      </w:r>
      <w:proofErr w:type="spellEnd"/>
      <w:r w:rsidRPr="004625E8">
        <w:rPr>
          <w:rFonts w:ascii="Consolas" w:eastAsiaTheme="minorEastAsia" w:hAnsi="Consolas" w:cs="Times New Roman"/>
        </w:rPr>
        <w:t>(</w:t>
      </w:r>
      <w:r w:rsidR="002F0294">
        <w:rPr>
          <w:rFonts w:ascii="Consolas" w:eastAsiaTheme="minorEastAsia" w:hAnsi="Consolas" w:cs="Times New Roman"/>
        </w:rPr>
        <w:t>28</w:t>
      </w:r>
      <w:r w:rsidRPr="004625E8">
        <w:rPr>
          <w:rFonts w:ascii="Consolas" w:eastAsiaTheme="minorEastAsia" w:hAnsi="Consolas" w:cs="Times New Roman"/>
        </w:rPr>
        <w:t>)</w:t>
      </w:r>
      <w:r w:rsidRPr="004625E8">
        <w:rPr>
          <w:rFonts w:ascii="Times New Roman" w:eastAsiaTheme="minorEastAsia" w:hAnsi="Times New Roman" w:cs="Times New Roman"/>
        </w:rPr>
        <w:t xml:space="preserve"> ?</w:t>
      </w:r>
    </w:p>
    <w:p w14:paraId="408E78FB" w14:textId="6FF79A06" w:rsidR="009B0BA2" w:rsidRPr="004625E8" w:rsidRDefault="009B0BA2" w:rsidP="009B0BA2">
      <w:pPr>
        <w:pStyle w:val="Paragraphedeliste"/>
        <w:numPr>
          <w:ilvl w:val="0"/>
          <w:numId w:val="24"/>
        </w:numPr>
        <w:spacing w:before="240" w:after="0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</w:rPr>
        <w:t xml:space="preserve">Que renvoie l'instruction Python </w:t>
      </w:r>
      <w:r>
        <w:rPr>
          <w:rFonts w:ascii="Consolas" w:eastAsiaTheme="minorEastAsia" w:hAnsi="Consolas" w:cs="Times New Roman"/>
        </w:rPr>
        <w:t>bin</w:t>
      </w:r>
      <w:r w:rsidRPr="004625E8">
        <w:rPr>
          <w:rFonts w:ascii="Consolas" w:eastAsiaTheme="minorEastAsia" w:hAnsi="Consolas" w:cs="Times New Roman"/>
        </w:rPr>
        <w:t>(</w:t>
      </w:r>
      <w:r w:rsidR="002F0294">
        <w:rPr>
          <w:rFonts w:ascii="Consolas" w:eastAsiaTheme="minorEastAsia" w:hAnsi="Consolas" w:cs="Times New Roman"/>
        </w:rPr>
        <w:t>28</w:t>
      </w:r>
      <w:r w:rsidRPr="004625E8">
        <w:rPr>
          <w:rFonts w:ascii="Consolas" w:eastAsiaTheme="minorEastAsia" w:hAnsi="Consolas" w:cs="Times New Roman"/>
        </w:rPr>
        <w:t>)</w:t>
      </w:r>
      <w:r w:rsidRPr="004625E8">
        <w:rPr>
          <w:rFonts w:ascii="Times New Roman" w:eastAsiaTheme="minorEastAsia" w:hAnsi="Times New Roman" w:cs="Times New Roman"/>
        </w:rPr>
        <w:t xml:space="preserve"> ?</w:t>
      </w:r>
    </w:p>
    <w:p w14:paraId="576A38AA" w14:textId="42710FD3" w:rsidR="00195995" w:rsidRDefault="00195995" w:rsidP="00EC22A4">
      <w:pPr>
        <w:spacing w:before="240" w:after="0"/>
        <w:rPr>
          <w:rFonts w:ascii="Times New Roman" w:eastAsiaTheme="minorEastAsia" w:hAnsi="Times New Roman" w:cs="Times New Roman"/>
        </w:rPr>
      </w:pPr>
    </w:p>
    <w:p w14:paraId="0678D804" w14:textId="304012AD" w:rsidR="00195995" w:rsidRDefault="00195995" w:rsidP="00EC22A4">
      <w:pPr>
        <w:spacing w:before="240" w:after="0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  <w:b/>
          <w:bCs/>
        </w:rPr>
        <w:t>Exercice 3</w:t>
      </w:r>
      <w:r w:rsidR="004625E8">
        <w:rPr>
          <w:rFonts w:ascii="Times New Roman" w:eastAsiaTheme="minorEastAsia" w:hAnsi="Times New Roman" w:cs="Times New Roman"/>
        </w:rPr>
        <w:t xml:space="preserve"> (4 points)</w:t>
      </w:r>
    </w:p>
    <w:p w14:paraId="4714725E" w14:textId="7D541F8B" w:rsidR="00195995" w:rsidRDefault="00521A85" w:rsidP="00EC22A4">
      <w:pPr>
        <w:spacing w:before="240"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On veut effectuer en machine la somme </w:t>
      </w:r>
      <w:r w:rsidR="00D3028A">
        <w:rPr>
          <w:rFonts w:ascii="Times New Roman" w:eastAsiaTheme="minorEastAsia" w:hAnsi="Times New Roman" w:cs="Times New Roman"/>
        </w:rPr>
        <w:t xml:space="preserve">des entiers non signés </w:t>
      </w:r>
      <m:oMath>
        <m:r>
          <w:rPr>
            <w:rFonts w:ascii="Cambria Math" w:eastAsiaTheme="minorEastAsia" w:hAnsi="Cambria Math" w:cs="Times New Roman"/>
          </w:rPr>
          <m:t>a=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257</m:t>
            </m:r>
          </m:e>
          <m:sub>
            <m:r>
              <w:rPr>
                <w:rFonts w:ascii="Cambria Math" w:eastAsiaTheme="minorEastAsia" w:hAnsi="Cambria Math" w:cs="Times New Roman"/>
              </w:rPr>
              <m:t>10</m:t>
            </m:r>
          </m:sub>
        </m:sSub>
      </m:oMath>
      <w:r w:rsidR="00D3028A">
        <w:rPr>
          <w:rFonts w:ascii="Times New Roman" w:eastAsiaTheme="minorEastAsia" w:hAnsi="Times New Roman" w:cs="Times New Roman"/>
        </w:rPr>
        <w:t xml:space="preserve"> et de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b=312</m:t>
            </m:r>
          </m:e>
          <m:sub>
            <m:r>
              <w:rPr>
                <w:rFonts w:ascii="Cambria Math" w:eastAsiaTheme="minorEastAsia" w:hAnsi="Cambria Math" w:cs="Times New Roman"/>
              </w:rPr>
              <m:t>10</m:t>
            </m:r>
          </m:sub>
        </m:sSub>
      </m:oMath>
      <w:r w:rsidR="00D3028A">
        <w:rPr>
          <w:rFonts w:ascii="Times New Roman" w:eastAsiaTheme="minorEastAsia" w:hAnsi="Times New Roman" w:cs="Times New Roman"/>
        </w:rPr>
        <w:t>.</w:t>
      </w:r>
    </w:p>
    <w:p w14:paraId="56DACABB" w14:textId="4DB644EE" w:rsidR="00D3028A" w:rsidRPr="004625E8" w:rsidRDefault="00D3028A" w:rsidP="004625E8">
      <w:pPr>
        <w:pStyle w:val="Paragraphedeliste"/>
        <w:numPr>
          <w:ilvl w:val="0"/>
          <w:numId w:val="21"/>
        </w:numPr>
        <w:spacing w:before="240" w:after="0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</w:rPr>
        <w:t xml:space="preserve">Combien de bits sont nécessaires pour stocker en mémoire le nombre </w:t>
      </w:r>
      <m:oMath>
        <m:r>
          <w:rPr>
            <w:rFonts w:ascii="Cambria Math" w:eastAsiaTheme="minorEastAsia" w:hAnsi="Cambria Math" w:cs="Times New Roman"/>
          </w:rPr>
          <m:t>a</m:t>
        </m:r>
      </m:oMath>
      <w:r w:rsidRPr="004625E8">
        <w:rPr>
          <w:rFonts w:ascii="Times New Roman" w:eastAsiaTheme="minorEastAsia" w:hAnsi="Times New Roman" w:cs="Times New Roman"/>
        </w:rPr>
        <w:t xml:space="preserve"> ?</w:t>
      </w:r>
    </w:p>
    <w:p w14:paraId="7D806C15" w14:textId="6BACE441" w:rsidR="00D3028A" w:rsidRPr="004625E8" w:rsidRDefault="00D3028A" w:rsidP="004625E8">
      <w:pPr>
        <w:pStyle w:val="Paragraphedeliste"/>
        <w:numPr>
          <w:ilvl w:val="0"/>
          <w:numId w:val="21"/>
        </w:numPr>
        <w:spacing w:before="240" w:after="0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</w:rPr>
        <w:t xml:space="preserve">Combien de bits sont nécessaires pour stocker en mémoire le nombre </w:t>
      </w:r>
      <m:oMath>
        <m:r>
          <w:rPr>
            <w:rFonts w:ascii="Cambria Math" w:eastAsiaTheme="minorEastAsia" w:hAnsi="Cambria Math" w:cs="Times New Roman"/>
          </w:rPr>
          <m:t>b</m:t>
        </m:r>
      </m:oMath>
      <w:r w:rsidRPr="004625E8">
        <w:rPr>
          <w:rFonts w:ascii="Times New Roman" w:eastAsiaTheme="minorEastAsia" w:hAnsi="Times New Roman" w:cs="Times New Roman"/>
        </w:rPr>
        <w:t xml:space="preserve"> ?</w:t>
      </w:r>
    </w:p>
    <w:p w14:paraId="62BD7D0F" w14:textId="7990CEAF" w:rsidR="00D3028A" w:rsidRPr="004625E8" w:rsidRDefault="00D3028A" w:rsidP="004625E8">
      <w:pPr>
        <w:pStyle w:val="Paragraphedeliste"/>
        <w:numPr>
          <w:ilvl w:val="0"/>
          <w:numId w:val="21"/>
        </w:numPr>
        <w:spacing w:before="240" w:after="0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</w:rPr>
        <w:t xml:space="preserve">Combien de bits sont nécessaires pour stocker en mémoire la somme </w:t>
      </w:r>
      <m:oMath>
        <m:r>
          <w:rPr>
            <w:rFonts w:ascii="Cambria Math" w:eastAsiaTheme="minorEastAsia" w:hAnsi="Cambria Math" w:cs="Times New Roman"/>
          </w:rPr>
          <m:t>a+b</m:t>
        </m:r>
      </m:oMath>
      <w:r w:rsidRPr="004625E8">
        <w:rPr>
          <w:rFonts w:ascii="Times New Roman" w:eastAsiaTheme="minorEastAsia" w:hAnsi="Times New Roman" w:cs="Times New Roman"/>
        </w:rPr>
        <w:t xml:space="preserve"> ?</w:t>
      </w:r>
    </w:p>
    <w:p w14:paraId="647F2A23" w14:textId="419599E1" w:rsidR="00D3028A" w:rsidRPr="004625E8" w:rsidRDefault="00D3028A" w:rsidP="004625E8">
      <w:pPr>
        <w:pStyle w:val="Paragraphedeliste"/>
        <w:numPr>
          <w:ilvl w:val="0"/>
          <w:numId w:val="21"/>
        </w:numPr>
        <w:spacing w:before="240" w:after="0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</w:rPr>
        <w:t xml:space="preserve">Combien de bits sont nécessaires pour stocker en mémoire le produit </w:t>
      </w:r>
      <m:oMath>
        <m:r>
          <w:rPr>
            <w:rFonts w:ascii="Cambria Math" w:eastAsiaTheme="minorEastAsia" w:hAnsi="Cambria Math" w:cs="Times New Roman"/>
          </w:rPr>
          <m:t>a×b</m:t>
        </m:r>
      </m:oMath>
      <w:r w:rsidRPr="004625E8">
        <w:rPr>
          <w:rFonts w:ascii="Times New Roman" w:eastAsiaTheme="minorEastAsia" w:hAnsi="Times New Roman" w:cs="Times New Roman"/>
        </w:rPr>
        <w:t xml:space="preserve"> ?</w:t>
      </w:r>
    </w:p>
    <w:p w14:paraId="300EEB3A" w14:textId="4762EA5C" w:rsidR="00D3028A" w:rsidRDefault="00D3028A" w:rsidP="00EC22A4">
      <w:pPr>
        <w:spacing w:before="240" w:after="0"/>
        <w:rPr>
          <w:rFonts w:ascii="Times New Roman" w:eastAsiaTheme="minorEastAsia" w:hAnsi="Times New Roman" w:cs="Times New Roman"/>
        </w:rPr>
      </w:pPr>
    </w:p>
    <w:p w14:paraId="38C5A08B" w14:textId="0C210236" w:rsidR="00D3028A" w:rsidRDefault="00D3028A" w:rsidP="00EC22A4">
      <w:pPr>
        <w:spacing w:before="240" w:after="0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  <w:b/>
          <w:bCs/>
        </w:rPr>
        <w:t>Exercice 4</w:t>
      </w:r>
      <w:r w:rsidR="004625E8">
        <w:rPr>
          <w:rFonts w:ascii="Times New Roman" w:eastAsiaTheme="minorEastAsia" w:hAnsi="Times New Roman" w:cs="Times New Roman"/>
        </w:rPr>
        <w:t xml:space="preserve"> (</w:t>
      </w:r>
      <w:r w:rsidR="009B0BA2">
        <w:rPr>
          <w:rFonts w:ascii="Times New Roman" w:eastAsiaTheme="minorEastAsia" w:hAnsi="Times New Roman" w:cs="Times New Roman"/>
        </w:rPr>
        <w:t>4</w:t>
      </w:r>
      <w:r w:rsidR="004625E8">
        <w:rPr>
          <w:rFonts w:ascii="Times New Roman" w:eastAsiaTheme="minorEastAsia" w:hAnsi="Times New Roman" w:cs="Times New Roman"/>
        </w:rPr>
        <w:t xml:space="preserve"> points)</w:t>
      </w:r>
    </w:p>
    <w:p w14:paraId="42F1AD55" w14:textId="1C03B5B3" w:rsidR="00D3028A" w:rsidRDefault="00D3028A" w:rsidP="00EC22A4">
      <w:pPr>
        <w:spacing w:before="240"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L'entier signé </w:t>
      </w:r>
      <m:oMath>
        <m:r>
          <w:rPr>
            <w:rFonts w:ascii="Cambria Math" w:eastAsiaTheme="minorEastAsia" w:hAnsi="Cambria Math" w:cs="Times New Roman"/>
          </w:rPr>
          <m:t>a=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2022</m:t>
            </m:r>
          </m:e>
          <m:sub>
            <m:r>
              <w:rPr>
                <w:rFonts w:ascii="Cambria Math" w:eastAsiaTheme="minorEastAsia" w:hAnsi="Cambria Math" w:cs="Times New Roman"/>
              </w:rPr>
              <m:t>10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 est représenté en machine </w:t>
      </w:r>
      <w:r w:rsidR="0095458B">
        <w:rPr>
          <w:rFonts w:ascii="Times New Roman" w:eastAsiaTheme="minorEastAsia" w:hAnsi="Times New Roman" w:cs="Times New Roman"/>
        </w:rPr>
        <w:t xml:space="preserve">sur </w:t>
      </w:r>
      <w:r w:rsidR="004D2550">
        <w:rPr>
          <w:rFonts w:ascii="Times New Roman" w:eastAsiaTheme="minorEastAsia" w:hAnsi="Times New Roman" w:cs="Times New Roman"/>
        </w:rPr>
        <w:t>deux</w:t>
      </w:r>
      <w:r w:rsidR="0095458B">
        <w:rPr>
          <w:rFonts w:ascii="Times New Roman" w:eastAsiaTheme="minorEastAsia" w:hAnsi="Times New Roman" w:cs="Times New Roman"/>
        </w:rPr>
        <w:t xml:space="preserve"> octets </w:t>
      </w:r>
      <w:r>
        <w:rPr>
          <w:rFonts w:ascii="Times New Roman" w:eastAsiaTheme="minorEastAsia" w:hAnsi="Times New Roman" w:cs="Times New Roman"/>
        </w:rPr>
        <w:t xml:space="preserve">par le mot binaire </w:t>
      </w:r>
      <m:oMath>
        <m:r>
          <w:rPr>
            <w:rFonts w:ascii="Cambria Math" w:eastAsiaTheme="minorEastAsia" w:hAnsi="Cambria Math" w:cs="Times New Roman"/>
          </w:rPr>
          <m:t xml:space="preserve">0000 0111 1110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0110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</w:rPr>
        <w:t>.</w:t>
      </w:r>
    </w:p>
    <w:p w14:paraId="7F193624" w14:textId="435BB951" w:rsidR="00D3028A" w:rsidRPr="004625E8" w:rsidRDefault="00D3028A" w:rsidP="004625E8">
      <w:pPr>
        <w:pStyle w:val="Paragraphedeliste"/>
        <w:numPr>
          <w:ilvl w:val="0"/>
          <w:numId w:val="22"/>
        </w:numPr>
        <w:spacing w:before="240" w:after="0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</w:rPr>
        <w:t>Comment est représenté en machine</w:t>
      </w:r>
      <w:r w:rsidR="0095458B" w:rsidRPr="004625E8">
        <w:rPr>
          <w:rFonts w:ascii="Times New Roman" w:eastAsiaTheme="minorEastAsia" w:hAnsi="Times New Roman" w:cs="Times New Roman"/>
        </w:rPr>
        <w:t xml:space="preserve"> sur deux octets</w:t>
      </w:r>
      <w:r w:rsidR="004F63A9">
        <w:rPr>
          <w:rFonts w:ascii="Times New Roman" w:eastAsiaTheme="minorEastAsia" w:hAnsi="Times New Roman" w:cs="Times New Roman"/>
        </w:rPr>
        <w:t xml:space="preserve"> le nombre</w:t>
      </w:r>
      <w:r w:rsidRPr="004625E8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2a=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4044</m:t>
            </m:r>
          </m:e>
          <m:sub>
            <m:r>
              <w:rPr>
                <w:rFonts w:ascii="Cambria Math" w:eastAsiaTheme="minorEastAsia" w:hAnsi="Cambria Math" w:cs="Times New Roman"/>
              </w:rPr>
              <m:t>10</m:t>
            </m:r>
          </m:sub>
        </m:sSub>
      </m:oMath>
      <w:r w:rsidRPr="004625E8">
        <w:rPr>
          <w:rFonts w:ascii="Times New Roman" w:eastAsiaTheme="minorEastAsia" w:hAnsi="Times New Roman" w:cs="Times New Roman"/>
        </w:rPr>
        <w:t xml:space="preserve"> ?</w:t>
      </w:r>
    </w:p>
    <w:p w14:paraId="70CE08EB" w14:textId="0E89D41C" w:rsidR="0095458B" w:rsidRPr="004625E8" w:rsidRDefault="0095458B" w:rsidP="004625E8">
      <w:pPr>
        <w:pStyle w:val="Paragraphedeliste"/>
        <w:numPr>
          <w:ilvl w:val="0"/>
          <w:numId w:val="22"/>
        </w:numPr>
        <w:spacing w:before="240" w:after="0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</w:rPr>
        <w:t>D</w:t>
      </w:r>
      <w:r w:rsidR="00F934BB">
        <w:rPr>
          <w:rFonts w:ascii="Times New Roman" w:eastAsiaTheme="minorEastAsia" w:hAnsi="Times New Roman" w:cs="Times New Roman"/>
        </w:rPr>
        <w:t>éterminer</w:t>
      </w:r>
      <w:r w:rsidRPr="004625E8">
        <w:rPr>
          <w:rFonts w:ascii="Times New Roman" w:eastAsiaTheme="minorEastAsia" w:hAnsi="Times New Roman" w:cs="Times New Roman"/>
        </w:rPr>
        <w:t xml:space="preserve"> la représentation sur </w:t>
      </w:r>
      <w:r w:rsidR="004D2550">
        <w:rPr>
          <w:rFonts w:ascii="Times New Roman" w:eastAsiaTheme="minorEastAsia" w:hAnsi="Times New Roman" w:cs="Times New Roman"/>
        </w:rPr>
        <w:t>deux</w:t>
      </w:r>
      <w:r w:rsidRPr="004625E8">
        <w:rPr>
          <w:rFonts w:ascii="Times New Roman" w:eastAsiaTheme="minorEastAsia" w:hAnsi="Times New Roman" w:cs="Times New Roman"/>
        </w:rPr>
        <w:t xml:space="preserve"> octets de l'entier signé </w:t>
      </w:r>
      <m:oMath>
        <m:r>
          <w:rPr>
            <w:rFonts w:ascii="Cambria Math" w:eastAsiaTheme="minorEastAsia" w:hAnsi="Cambria Math" w:cs="Times New Roman"/>
          </w:rPr>
          <m:t>-a=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-2022</m:t>
            </m:r>
          </m:e>
          <m:sub>
            <m:r>
              <w:rPr>
                <w:rFonts w:ascii="Cambria Math" w:eastAsiaTheme="minorEastAsia" w:hAnsi="Cambria Math" w:cs="Times New Roman"/>
              </w:rPr>
              <m:t>10</m:t>
            </m:r>
          </m:sub>
        </m:sSub>
      </m:oMath>
      <w:r w:rsidRPr="004625E8">
        <w:rPr>
          <w:rFonts w:ascii="Times New Roman" w:eastAsiaTheme="minorEastAsia" w:hAnsi="Times New Roman" w:cs="Times New Roman"/>
        </w:rPr>
        <w:t>.</w:t>
      </w:r>
    </w:p>
    <w:p w14:paraId="413BE0B6" w14:textId="31288979" w:rsidR="0095458B" w:rsidRDefault="0095458B" w:rsidP="00EC22A4">
      <w:pPr>
        <w:spacing w:before="240" w:after="0"/>
        <w:rPr>
          <w:rFonts w:ascii="Times New Roman" w:eastAsiaTheme="minorEastAsia" w:hAnsi="Times New Roman" w:cs="Times New Roman"/>
        </w:rPr>
      </w:pPr>
    </w:p>
    <w:p w14:paraId="4AD26D5A" w14:textId="6C01E5EC" w:rsidR="0095458B" w:rsidRDefault="0095458B" w:rsidP="0095458B">
      <w:pPr>
        <w:spacing w:before="240" w:after="0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  <w:b/>
          <w:bCs/>
        </w:rPr>
        <w:t>Exercice 5</w:t>
      </w:r>
      <w:r w:rsidR="004625E8">
        <w:rPr>
          <w:rFonts w:ascii="Times New Roman" w:eastAsiaTheme="minorEastAsia" w:hAnsi="Times New Roman" w:cs="Times New Roman"/>
        </w:rPr>
        <w:t xml:space="preserve"> (</w:t>
      </w:r>
      <w:r w:rsidR="009B0BA2">
        <w:rPr>
          <w:rFonts w:ascii="Times New Roman" w:eastAsiaTheme="minorEastAsia" w:hAnsi="Times New Roman" w:cs="Times New Roman"/>
        </w:rPr>
        <w:t>5</w:t>
      </w:r>
      <w:r w:rsidR="004625E8">
        <w:rPr>
          <w:rFonts w:ascii="Times New Roman" w:eastAsiaTheme="minorEastAsia" w:hAnsi="Times New Roman" w:cs="Times New Roman"/>
        </w:rPr>
        <w:t xml:space="preserve"> points)</w:t>
      </w:r>
    </w:p>
    <w:p w14:paraId="7B2EBB40" w14:textId="727F2FFB" w:rsidR="0095458B" w:rsidRPr="004625E8" w:rsidRDefault="00DC5806" w:rsidP="004625E8">
      <w:pPr>
        <w:pStyle w:val="Paragraphedeliste"/>
        <w:numPr>
          <w:ilvl w:val="0"/>
          <w:numId w:val="23"/>
        </w:numPr>
        <w:spacing w:before="240" w:after="0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</w:rPr>
        <w:t xml:space="preserve">Convertir en binaire le nombre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0,25</m:t>
            </m:r>
          </m:e>
          <m:sub>
            <m:r>
              <w:rPr>
                <w:rFonts w:ascii="Cambria Math" w:eastAsiaTheme="minorEastAsia" w:hAnsi="Cambria Math" w:cs="Times New Roman"/>
              </w:rPr>
              <m:t>10</m:t>
            </m:r>
          </m:sub>
        </m:sSub>
      </m:oMath>
      <w:r w:rsidRPr="004625E8">
        <w:rPr>
          <w:rFonts w:ascii="Times New Roman" w:eastAsiaTheme="minorEastAsia" w:hAnsi="Times New Roman" w:cs="Times New Roman"/>
        </w:rPr>
        <w:t>.</w:t>
      </w:r>
    </w:p>
    <w:p w14:paraId="185D44B5" w14:textId="63C2E3F5" w:rsidR="00DC5806" w:rsidRPr="004625E8" w:rsidRDefault="00DC5806" w:rsidP="004625E8">
      <w:pPr>
        <w:pStyle w:val="Paragraphedeliste"/>
        <w:numPr>
          <w:ilvl w:val="0"/>
          <w:numId w:val="23"/>
        </w:numPr>
        <w:spacing w:before="240" w:after="0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</w:rPr>
        <w:t xml:space="preserve">Convertir en binaire le nombre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0,625</m:t>
            </m:r>
          </m:e>
          <m:sub>
            <m:r>
              <w:rPr>
                <w:rFonts w:ascii="Cambria Math" w:eastAsiaTheme="minorEastAsia" w:hAnsi="Cambria Math" w:cs="Times New Roman"/>
              </w:rPr>
              <m:t>10</m:t>
            </m:r>
          </m:sub>
        </m:sSub>
      </m:oMath>
      <w:r w:rsidRPr="004625E8">
        <w:rPr>
          <w:rFonts w:ascii="Times New Roman" w:eastAsiaTheme="minorEastAsia" w:hAnsi="Times New Roman" w:cs="Times New Roman"/>
        </w:rPr>
        <w:t>.</w:t>
      </w:r>
    </w:p>
    <w:p w14:paraId="0B3FEA01" w14:textId="1460926B" w:rsidR="008E4702" w:rsidRPr="00094DD5" w:rsidRDefault="00DC5806" w:rsidP="00B5309D">
      <w:pPr>
        <w:pStyle w:val="Paragraphedeliste"/>
        <w:numPr>
          <w:ilvl w:val="0"/>
          <w:numId w:val="23"/>
        </w:numPr>
        <w:spacing w:before="240" w:after="0"/>
        <w:rPr>
          <w:rFonts w:ascii="Times New Roman" w:eastAsiaTheme="minorEastAsia" w:hAnsi="Times New Roman" w:cs="Times New Roman"/>
        </w:rPr>
      </w:pPr>
      <w:r w:rsidRPr="00094DD5">
        <w:rPr>
          <w:rFonts w:ascii="Times New Roman" w:eastAsiaTheme="minorEastAsia" w:hAnsi="Times New Roman" w:cs="Times New Roman"/>
        </w:rPr>
        <w:t xml:space="preserve">Le nombre </w:t>
      </w:r>
      <m:oMath>
        <m:r>
          <w:rPr>
            <w:rFonts w:ascii="Cambria Math" w:eastAsiaTheme="minorEastAsia" w:hAnsi="Cambria Math" w:cs="Times New Roman"/>
          </w:rPr>
          <m:t>0,25+0,625</m:t>
        </m:r>
      </m:oMath>
      <w:r w:rsidRPr="00094DD5">
        <w:rPr>
          <w:rFonts w:ascii="Times New Roman" w:eastAsiaTheme="minorEastAsia" w:hAnsi="Times New Roman" w:cs="Times New Roman"/>
        </w:rPr>
        <w:t xml:space="preserve"> peut-il être représenté de façon exacte en binaire ?</w:t>
      </w:r>
      <w:r w:rsidR="00F2588A" w:rsidRPr="00094DD5">
        <w:rPr>
          <w:rFonts w:ascii="Times New Roman" w:eastAsiaTheme="minorEastAsia" w:hAnsi="Times New Roman" w:cs="Times New Roman"/>
        </w:rPr>
        <w:t xml:space="preserve"> Expliquer pourquoi.</w:t>
      </w:r>
    </w:p>
    <w:sectPr w:rsidR="008E4702" w:rsidRPr="00094DD5" w:rsidSect="00F36794">
      <w:footerReference w:type="even" r:id="rId8"/>
      <w:footerReference w:type="default" r:id="rId9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AE6CD" w14:textId="77777777" w:rsidR="00DB4356" w:rsidRDefault="00DB4356" w:rsidP="00E7673C">
      <w:pPr>
        <w:spacing w:after="0" w:line="240" w:lineRule="auto"/>
      </w:pPr>
      <w:r>
        <w:separator/>
      </w:r>
    </w:p>
  </w:endnote>
  <w:endnote w:type="continuationSeparator" w:id="0">
    <w:p w14:paraId="5A9B1385" w14:textId="77777777" w:rsidR="00DB4356" w:rsidRDefault="00DB4356" w:rsidP="00E7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397"/>
      <w:gridCol w:w="1672"/>
      <w:gridCol w:w="4397"/>
    </w:tblGrid>
    <w:tr w:rsidR="007E4927" w14:paraId="08351CD8" w14:textId="77777777" w:rsidTr="007E4927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8DC9415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129DE5F" w14:textId="77777777" w:rsidR="007E4927" w:rsidRDefault="00000000">
          <w:pPr>
            <w:pStyle w:val="Sansinterligne"/>
            <w:spacing w:line="276" w:lineRule="auto"/>
            <w:rPr>
              <w:rFonts w:asciiTheme="majorHAnsi" w:hAnsiTheme="majorHAnsi"/>
              <w:color w:val="2F5496" w:themeColor="accent1" w:themeShade="BF"/>
            </w:rPr>
          </w:pPr>
          <w:sdt>
            <w:sdtPr>
              <w:rPr>
                <w:rFonts w:ascii="Cambria" w:hAnsi="Cambria"/>
                <w:color w:val="2F5496" w:themeColor="accent1" w:themeShade="BF"/>
              </w:rPr>
              <w:id w:val="-307091855"/>
              <w:placeholder>
                <w:docPart w:val="6E583428E4362F438CE212ED499977C3"/>
              </w:placeholder>
              <w:temporary/>
              <w:showingPlcHdr/>
            </w:sdtPr>
            <w:sdtContent>
              <w:r w:rsidR="007E4927">
                <w:rPr>
                  <w:rFonts w:ascii="Cambria" w:hAnsi="Cambria"/>
                  <w:color w:val="2F5496" w:themeColor="accent1" w:themeShade="BF"/>
                </w:rPr>
                <w:t>[Tapez le texte]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E4495D6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  <w:tr w:rsidR="007E4927" w14:paraId="1F2FD628" w14:textId="77777777" w:rsidTr="007E4927">
      <w:trPr>
        <w:trHeight w:val="150"/>
      </w:trPr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78A045BC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7A03123" w14:textId="77777777" w:rsidR="007E4927" w:rsidRDefault="007E4927">
          <w:pPr>
            <w:spacing w:after="0" w:line="240" w:lineRule="auto"/>
            <w:rPr>
              <w:rFonts w:asciiTheme="majorHAnsi" w:hAnsiTheme="majorHAnsi"/>
              <w:color w:val="2F5496" w:themeColor="accent1" w:themeShade="BF"/>
            </w:rPr>
          </w:pPr>
        </w:p>
      </w:tc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1789DEAA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</w:tbl>
  <w:p w14:paraId="42B84BDA" w14:textId="77777777" w:rsidR="007E4927" w:rsidRDefault="007E49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354888"/>
      <w:docPartObj>
        <w:docPartGallery w:val="Page Numbers (Bottom of Page)"/>
        <w:docPartUnique/>
      </w:docPartObj>
    </w:sdtPr>
    <w:sdtContent>
      <w:p w14:paraId="190E144B" w14:textId="5B6A4A2F" w:rsidR="008B4A0D" w:rsidRDefault="008B4A0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C4C71" w14:textId="77777777" w:rsidR="00DB4356" w:rsidRDefault="00DB4356" w:rsidP="00E7673C">
      <w:pPr>
        <w:spacing w:after="0" w:line="240" w:lineRule="auto"/>
      </w:pPr>
      <w:r>
        <w:separator/>
      </w:r>
    </w:p>
  </w:footnote>
  <w:footnote w:type="continuationSeparator" w:id="0">
    <w:p w14:paraId="079C3186" w14:textId="77777777" w:rsidR="00DB4356" w:rsidRDefault="00DB4356" w:rsidP="00E76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98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7743A7"/>
    <w:multiLevelType w:val="multilevel"/>
    <w:tmpl w:val="65C0ED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C87A76"/>
    <w:multiLevelType w:val="multilevel"/>
    <w:tmpl w:val="3E104944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7B0A4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C973E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1FC241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3B706BC"/>
    <w:multiLevelType w:val="multilevel"/>
    <w:tmpl w:val="F6B064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83F5814"/>
    <w:multiLevelType w:val="hybridMultilevel"/>
    <w:tmpl w:val="74E4E106"/>
    <w:lvl w:ilvl="0" w:tplc="B564499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839D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4A5044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51A6C5A"/>
    <w:multiLevelType w:val="hybridMultilevel"/>
    <w:tmpl w:val="FB58E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63A5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22230F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36A610C"/>
    <w:multiLevelType w:val="hybridMultilevel"/>
    <w:tmpl w:val="8CE25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3140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9D6220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9D872C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D0C58C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7CF48D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F666DD1"/>
    <w:multiLevelType w:val="hybridMultilevel"/>
    <w:tmpl w:val="7A64EB18"/>
    <w:lvl w:ilvl="0" w:tplc="B5644990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1977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624183A"/>
    <w:multiLevelType w:val="multilevel"/>
    <w:tmpl w:val="31A87AE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BCB6D7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D087319"/>
    <w:multiLevelType w:val="hybridMultilevel"/>
    <w:tmpl w:val="95C42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649070">
    <w:abstractNumId w:val="7"/>
  </w:num>
  <w:num w:numId="2" w16cid:durableId="1846164156">
    <w:abstractNumId w:val="19"/>
  </w:num>
  <w:num w:numId="3" w16cid:durableId="28378263">
    <w:abstractNumId w:val="15"/>
  </w:num>
  <w:num w:numId="4" w16cid:durableId="1715233193">
    <w:abstractNumId w:val="12"/>
  </w:num>
  <w:num w:numId="5" w16cid:durableId="1905596">
    <w:abstractNumId w:val="0"/>
  </w:num>
  <w:num w:numId="6" w16cid:durableId="656497161">
    <w:abstractNumId w:val="6"/>
  </w:num>
  <w:num w:numId="7" w16cid:durableId="1037856058">
    <w:abstractNumId w:val="21"/>
  </w:num>
  <w:num w:numId="8" w16cid:durableId="1095174579">
    <w:abstractNumId w:val="1"/>
  </w:num>
  <w:num w:numId="9" w16cid:durableId="1886134507">
    <w:abstractNumId w:val="23"/>
  </w:num>
  <w:num w:numId="10" w16cid:durableId="749698077">
    <w:abstractNumId w:val="16"/>
  </w:num>
  <w:num w:numId="11" w16cid:durableId="637106042">
    <w:abstractNumId w:val="20"/>
  </w:num>
  <w:num w:numId="12" w16cid:durableId="1761368167">
    <w:abstractNumId w:val="2"/>
  </w:num>
  <w:num w:numId="13" w16cid:durableId="65499862">
    <w:abstractNumId w:val="22"/>
  </w:num>
  <w:num w:numId="14" w16cid:durableId="1227492954">
    <w:abstractNumId w:val="4"/>
  </w:num>
  <w:num w:numId="15" w16cid:durableId="1933395714">
    <w:abstractNumId w:val="5"/>
  </w:num>
  <w:num w:numId="16" w16cid:durableId="39136444">
    <w:abstractNumId w:val="3"/>
  </w:num>
  <w:num w:numId="17" w16cid:durableId="2981741">
    <w:abstractNumId w:val="11"/>
  </w:num>
  <w:num w:numId="18" w16cid:durableId="2084989038">
    <w:abstractNumId w:val="10"/>
  </w:num>
  <w:num w:numId="19" w16cid:durableId="813638943">
    <w:abstractNumId w:val="18"/>
  </w:num>
  <w:num w:numId="20" w16cid:durableId="2009021165">
    <w:abstractNumId w:val="13"/>
  </w:num>
  <w:num w:numId="21" w16cid:durableId="1237713354">
    <w:abstractNumId w:val="9"/>
  </w:num>
  <w:num w:numId="22" w16cid:durableId="681859883">
    <w:abstractNumId w:val="14"/>
  </w:num>
  <w:num w:numId="23" w16cid:durableId="709381376">
    <w:abstractNumId w:val="8"/>
  </w:num>
  <w:num w:numId="24" w16cid:durableId="707364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27"/>
    <w:rsid w:val="000005A2"/>
    <w:rsid w:val="000400C7"/>
    <w:rsid w:val="00052DB3"/>
    <w:rsid w:val="00056168"/>
    <w:rsid w:val="00083499"/>
    <w:rsid w:val="00094DD5"/>
    <w:rsid w:val="000A1011"/>
    <w:rsid w:val="000C4968"/>
    <w:rsid w:val="000D2D25"/>
    <w:rsid w:val="000F2A13"/>
    <w:rsid w:val="000F3187"/>
    <w:rsid w:val="000F5B53"/>
    <w:rsid w:val="001002A1"/>
    <w:rsid w:val="00124EF8"/>
    <w:rsid w:val="001276B9"/>
    <w:rsid w:val="00127BB4"/>
    <w:rsid w:val="001326B1"/>
    <w:rsid w:val="00142586"/>
    <w:rsid w:val="00167115"/>
    <w:rsid w:val="00172E7F"/>
    <w:rsid w:val="00174711"/>
    <w:rsid w:val="00181376"/>
    <w:rsid w:val="001915C7"/>
    <w:rsid w:val="00192015"/>
    <w:rsid w:val="001943A0"/>
    <w:rsid w:val="00195995"/>
    <w:rsid w:val="001A47BD"/>
    <w:rsid w:val="001A7082"/>
    <w:rsid w:val="001B51A6"/>
    <w:rsid w:val="001D47F1"/>
    <w:rsid w:val="001D7676"/>
    <w:rsid w:val="001E258F"/>
    <w:rsid w:val="002006BD"/>
    <w:rsid w:val="00206BC9"/>
    <w:rsid w:val="00216ECD"/>
    <w:rsid w:val="0023280B"/>
    <w:rsid w:val="00237239"/>
    <w:rsid w:val="00255238"/>
    <w:rsid w:val="002675A4"/>
    <w:rsid w:val="00276F67"/>
    <w:rsid w:val="002842E1"/>
    <w:rsid w:val="0029312F"/>
    <w:rsid w:val="00295A88"/>
    <w:rsid w:val="002A5449"/>
    <w:rsid w:val="002C40ED"/>
    <w:rsid w:val="002D0075"/>
    <w:rsid w:val="002D38CE"/>
    <w:rsid w:val="002E3E91"/>
    <w:rsid w:val="002F0294"/>
    <w:rsid w:val="002F2732"/>
    <w:rsid w:val="00311ADD"/>
    <w:rsid w:val="00312175"/>
    <w:rsid w:val="00317649"/>
    <w:rsid w:val="0033567E"/>
    <w:rsid w:val="00340730"/>
    <w:rsid w:val="00342EA4"/>
    <w:rsid w:val="00345FCC"/>
    <w:rsid w:val="00350750"/>
    <w:rsid w:val="0036101D"/>
    <w:rsid w:val="00365028"/>
    <w:rsid w:val="00382298"/>
    <w:rsid w:val="0039312E"/>
    <w:rsid w:val="003B44BC"/>
    <w:rsid w:val="003B53D3"/>
    <w:rsid w:val="003D1711"/>
    <w:rsid w:val="00404835"/>
    <w:rsid w:val="004070C0"/>
    <w:rsid w:val="00417029"/>
    <w:rsid w:val="00421CE3"/>
    <w:rsid w:val="00430C2C"/>
    <w:rsid w:val="004327FD"/>
    <w:rsid w:val="00440755"/>
    <w:rsid w:val="00452845"/>
    <w:rsid w:val="004625E8"/>
    <w:rsid w:val="004746ED"/>
    <w:rsid w:val="004761CF"/>
    <w:rsid w:val="004761EF"/>
    <w:rsid w:val="00476696"/>
    <w:rsid w:val="00483158"/>
    <w:rsid w:val="0048319C"/>
    <w:rsid w:val="004A5C7D"/>
    <w:rsid w:val="004B550E"/>
    <w:rsid w:val="004D06E8"/>
    <w:rsid w:val="004D2550"/>
    <w:rsid w:val="004D6B80"/>
    <w:rsid w:val="004F63A9"/>
    <w:rsid w:val="00501B76"/>
    <w:rsid w:val="00511F7B"/>
    <w:rsid w:val="00521A85"/>
    <w:rsid w:val="00522B50"/>
    <w:rsid w:val="00534C39"/>
    <w:rsid w:val="00542546"/>
    <w:rsid w:val="005458E4"/>
    <w:rsid w:val="00554E46"/>
    <w:rsid w:val="0056235B"/>
    <w:rsid w:val="0057201A"/>
    <w:rsid w:val="0057291E"/>
    <w:rsid w:val="00580049"/>
    <w:rsid w:val="00584A7C"/>
    <w:rsid w:val="00585C26"/>
    <w:rsid w:val="005A73B4"/>
    <w:rsid w:val="005B13EE"/>
    <w:rsid w:val="005C05D6"/>
    <w:rsid w:val="005C3407"/>
    <w:rsid w:val="005C5FD3"/>
    <w:rsid w:val="005D4160"/>
    <w:rsid w:val="00630B34"/>
    <w:rsid w:val="00654C9A"/>
    <w:rsid w:val="006553EC"/>
    <w:rsid w:val="00656A0A"/>
    <w:rsid w:val="00662790"/>
    <w:rsid w:val="006632A4"/>
    <w:rsid w:val="00663E06"/>
    <w:rsid w:val="00666853"/>
    <w:rsid w:val="00675DFE"/>
    <w:rsid w:val="00682A11"/>
    <w:rsid w:val="006839BC"/>
    <w:rsid w:val="00686233"/>
    <w:rsid w:val="00694817"/>
    <w:rsid w:val="006A5143"/>
    <w:rsid w:val="006B1219"/>
    <w:rsid w:val="006B1D30"/>
    <w:rsid w:val="006B2A18"/>
    <w:rsid w:val="006B3E4C"/>
    <w:rsid w:val="006C72E7"/>
    <w:rsid w:val="006D5373"/>
    <w:rsid w:val="006E262F"/>
    <w:rsid w:val="006E3387"/>
    <w:rsid w:val="006F6249"/>
    <w:rsid w:val="006F655C"/>
    <w:rsid w:val="006F6DA6"/>
    <w:rsid w:val="006F7225"/>
    <w:rsid w:val="00707F51"/>
    <w:rsid w:val="007117EB"/>
    <w:rsid w:val="00731180"/>
    <w:rsid w:val="0074771D"/>
    <w:rsid w:val="0075407E"/>
    <w:rsid w:val="00754830"/>
    <w:rsid w:val="00755C70"/>
    <w:rsid w:val="00756C3E"/>
    <w:rsid w:val="0075728A"/>
    <w:rsid w:val="007766FA"/>
    <w:rsid w:val="00782AC4"/>
    <w:rsid w:val="0079534A"/>
    <w:rsid w:val="007A3C60"/>
    <w:rsid w:val="007A78E5"/>
    <w:rsid w:val="007B5AA0"/>
    <w:rsid w:val="007E483F"/>
    <w:rsid w:val="007E4927"/>
    <w:rsid w:val="007E53D8"/>
    <w:rsid w:val="00800E87"/>
    <w:rsid w:val="008026C1"/>
    <w:rsid w:val="00806DCE"/>
    <w:rsid w:val="008157AD"/>
    <w:rsid w:val="00817571"/>
    <w:rsid w:val="008360FE"/>
    <w:rsid w:val="00837949"/>
    <w:rsid w:val="0084367D"/>
    <w:rsid w:val="008542B7"/>
    <w:rsid w:val="00861107"/>
    <w:rsid w:val="008666BE"/>
    <w:rsid w:val="00885BC6"/>
    <w:rsid w:val="008A093F"/>
    <w:rsid w:val="008A51E6"/>
    <w:rsid w:val="008B3FE0"/>
    <w:rsid w:val="008B4A0D"/>
    <w:rsid w:val="008B7DF0"/>
    <w:rsid w:val="008C1C47"/>
    <w:rsid w:val="008D21BC"/>
    <w:rsid w:val="008D3B5F"/>
    <w:rsid w:val="008D5853"/>
    <w:rsid w:val="008E42F6"/>
    <w:rsid w:val="008E4702"/>
    <w:rsid w:val="008E540F"/>
    <w:rsid w:val="008F58C4"/>
    <w:rsid w:val="009046ED"/>
    <w:rsid w:val="009137D8"/>
    <w:rsid w:val="00917BFA"/>
    <w:rsid w:val="00932127"/>
    <w:rsid w:val="009505DA"/>
    <w:rsid w:val="009521A2"/>
    <w:rsid w:val="0095458B"/>
    <w:rsid w:val="00962765"/>
    <w:rsid w:val="00966D53"/>
    <w:rsid w:val="00970AA3"/>
    <w:rsid w:val="00972176"/>
    <w:rsid w:val="00976D98"/>
    <w:rsid w:val="009B0BA2"/>
    <w:rsid w:val="009C5F37"/>
    <w:rsid w:val="009D1A15"/>
    <w:rsid w:val="009E6088"/>
    <w:rsid w:val="009F16E6"/>
    <w:rsid w:val="009F774F"/>
    <w:rsid w:val="00A060AF"/>
    <w:rsid w:val="00A20006"/>
    <w:rsid w:val="00A22E73"/>
    <w:rsid w:val="00A273ED"/>
    <w:rsid w:val="00A3231E"/>
    <w:rsid w:val="00A37038"/>
    <w:rsid w:val="00A40B54"/>
    <w:rsid w:val="00A422EF"/>
    <w:rsid w:val="00A4726C"/>
    <w:rsid w:val="00A52AA8"/>
    <w:rsid w:val="00A544D0"/>
    <w:rsid w:val="00A55171"/>
    <w:rsid w:val="00A565B5"/>
    <w:rsid w:val="00A805AA"/>
    <w:rsid w:val="00A92B0C"/>
    <w:rsid w:val="00AA2E5A"/>
    <w:rsid w:val="00AB3518"/>
    <w:rsid w:val="00AD3392"/>
    <w:rsid w:val="00AE7C64"/>
    <w:rsid w:val="00AF3695"/>
    <w:rsid w:val="00B04931"/>
    <w:rsid w:val="00B205A3"/>
    <w:rsid w:val="00B24A14"/>
    <w:rsid w:val="00B46020"/>
    <w:rsid w:val="00B61308"/>
    <w:rsid w:val="00B7079D"/>
    <w:rsid w:val="00B70F30"/>
    <w:rsid w:val="00B752DF"/>
    <w:rsid w:val="00B94E10"/>
    <w:rsid w:val="00BA4458"/>
    <w:rsid w:val="00BA781E"/>
    <w:rsid w:val="00BB14CB"/>
    <w:rsid w:val="00BB3A02"/>
    <w:rsid w:val="00BB6E01"/>
    <w:rsid w:val="00BC2017"/>
    <w:rsid w:val="00BD2CFF"/>
    <w:rsid w:val="00BE0871"/>
    <w:rsid w:val="00BE416D"/>
    <w:rsid w:val="00BE6CFD"/>
    <w:rsid w:val="00BF103D"/>
    <w:rsid w:val="00BF76B7"/>
    <w:rsid w:val="00C13177"/>
    <w:rsid w:val="00C14C76"/>
    <w:rsid w:val="00C204CB"/>
    <w:rsid w:val="00C312CF"/>
    <w:rsid w:val="00C5129B"/>
    <w:rsid w:val="00C54009"/>
    <w:rsid w:val="00C57A1C"/>
    <w:rsid w:val="00C6351C"/>
    <w:rsid w:val="00C76028"/>
    <w:rsid w:val="00C92BC2"/>
    <w:rsid w:val="00CA6A8C"/>
    <w:rsid w:val="00CC2AB9"/>
    <w:rsid w:val="00CC52D2"/>
    <w:rsid w:val="00CC5E0E"/>
    <w:rsid w:val="00CD2102"/>
    <w:rsid w:val="00CE3A8B"/>
    <w:rsid w:val="00CE519B"/>
    <w:rsid w:val="00CE68E2"/>
    <w:rsid w:val="00CE6D0C"/>
    <w:rsid w:val="00CF08C4"/>
    <w:rsid w:val="00CF4BB6"/>
    <w:rsid w:val="00D16403"/>
    <w:rsid w:val="00D3028A"/>
    <w:rsid w:val="00D31E26"/>
    <w:rsid w:val="00D438B3"/>
    <w:rsid w:val="00D47FE2"/>
    <w:rsid w:val="00D6037C"/>
    <w:rsid w:val="00D61DA6"/>
    <w:rsid w:val="00D6202B"/>
    <w:rsid w:val="00D728DE"/>
    <w:rsid w:val="00D812A9"/>
    <w:rsid w:val="00D81DFE"/>
    <w:rsid w:val="00D82976"/>
    <w:rsid w:val="00D8321C"/>
    <w:rsid w:val="00D928F2"/>
    <w:rsid w:val="00D93429"/>
    <w:rsid w:val="00D939F6"/>
    <w:rsid w:val="00DB401E"/>
    <w:rsid w:val="00DB4356"/>
    <w:rsid w:val="00DB4696"/>
    <w:rsid w:val="00DB53FA"/>
    <w:rsid w:val="00DB5F93"/>
    <w:rsid w:val="00DB7B83"/>
    <w:rsid w:val="00DC21CA"/>
    <w:rsid w:val="00DC5806"/>
    <w:rsid w:val="00DE3AB0"/>
    <w:rsid w:val="00DF05FB"/>
    <w:rsid w:val="00DF34EC"/>
    <w:rsid w:val="00E00A68"/>
    <w:rsid w:val="00E1336B"/>
    <w:rsid w:val="00E13B9B"/>
    <w:rsid w:val="00E15605"/>
    <w:rsid w:val="00E42D5B"/>
    <w:rsid w:val="00E44297"/>
    <w:rsid w:val="00E730BB"/>
    <w:rsid w:val="00E7673C"/>
    <w:rsid w:val="00E821F4"/>
    <w:rsid w:val="00E82ABC"/>
    <w:rsid w:val="00E8386C"/>
    <w:rsid w:val="00EA669E"/>
    <w:rsid w:val="00EC22A4"/>
    <w:rsid w:val="00EC2E9D"/>
    <w:rsid w:val="00EF519A"/>
    <w:rsid w:val="00EF5BFF"/>
    <w:rsid w:val="00EF7332"/>
    <w:rsid w:val="00F00F49"/>
    <w:rsid w:val="00F012A9"/>
    <w:rsid w:val="00F04E99"/>
    <w:rsid w:val="00F10595"/>
    <w:rsid w:val="00F120C9"/>
    <w:rsid w:val="00F2588A"/>
    <w:rsid w:val="00F36794"/>
    <w:rsid w:val="00F51F03"/>
    <w:rsid w:val="00F807E8"/>
    <w:rsid w:val="00F934BB"/>
    <w:rsid w:val="00FA5811"/>
    <w:rsid w:val="00FC111A"/>
    <w:rsid w:val="00FC6D8F"/>
    <w:rsid w:val="00FD4855"/>
    <w:rsid w:val="00FE28E0"/>
    <w:rsid w:val="00FE4F27"/>
    <w:rsid w:val="00FF3009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3E1CC"/>
  <w15:docId w15:val="{DA5A7FE6-6E8D-404B-A051-9D2CD0BF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948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qFormat/>
    <w:rsid w:val="0069481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autoRedefine/>
    <w:qFormat/>
    <w:rsid w:val="000A1011"/>
    <w:pPr>
      <w:spacing w:after="0" w:line="240" w:lineRule="auto"/>
    </w:pPr>
    <w:rPr>
      <w:rFonts w:eastAsia="Times New Roman" w:cs="Times New Roman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0A1011"/>
    <w:pPr>
      <w:ind w:left="720"/>
      <w:contextualSpacing/>
    </w:pPr>
  </w:style>
  <w:style w:type="paragraph" w:customStyle="1" w:styleId="Style2">
    <w:name w:val="Style2"/>
    <w:basedOn w:val="Paragraphedeliste"/>
    <w:next w:val="Paragraphedeliste"/>
    <w:autoRedefine/>
    <w:qFormat/>
    <w:rsid w:val="000A1011"/>
    <w:pPr>
      <w:spacing w:after="0" w:line="240" w:lineRule="auto"/>
    </w:pPr>
    <w:rPr>
      <w:rFonts w:eastAsia="Times New Roman" w:cs="Times New Roman"/>
      <w:szCs w:val="20"/>
      <w:lang w:eastAsia="zh-CN"/>
    </w:rPr>
  </w:style>
  <w:style w:type="table" w:styleId="Grilledutableau">
    <w:name w:val="Table Grid"/>
    <w:basedOn w:val="TableauNormal"/>
    <w:uiPriority w:val="39"/>
    <w:rsid w:val="0093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1764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4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3A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7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73C"/>
  </w:style>
  <w:style w:type="paragraph" w:styleId="Pieddepage">
    <w:name w:val="footer"/>
    <w:basedOn w:val="Normal"/>
    <w:link w:val="PieddepageCar"/>
    <w:uiPriority w:val="99"/>
    <w:unhideWhenUsed/>
    <w:rsid w:val="00E7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73C"/>
  </w:style>
  <w:style w:type="character" w:customStyle="1" w:styleId="Titre1Car">
    <w:name w:val="Titre 1 Car"/>
    <w:basedOn w:val="Policepardfaut"/>
    <w:link w:val="Titre1"/>
    <w:rsid w:val="0069481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rsid w:val="00694817"/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94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94817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Sansinterligne">
    <w:name w:val="No Spacing"/>
    <w:link w:val="SansinterligneCar"/>
    <w:qFormat/>
    <w:rsid w:val="00694817"/>
    <w:pPr>
      <w:spacing w:after="0" w:line="240" w:lineRule="auto"/>
    </w:pPr>
    <w:rPr>
      <w:rFonts w:ascii="PMingLiU" w:eastAsiaTheme="minorEastAsia" w:hAnsi="PMingLiU"/>
      <w:lang w:eastAsia="fr-FR"/>
    </w:rPr>
  </w:style>
  <w:style w:type="character" w:customStyle="1" w:styleId="SansinterligneCar">
    <w:name w:val="Sans interligne Car"/>
    <w:basedOn w:val="Policepardfaut"/>
    <w:link w:val="Sansinterligne"/>
    <w:rsid w:val="00694817"/>
    <w:rPr>
      <w:rFonts w:ascii="PMingLiU" w:eastAsiaTheme="minorEastAsia" w:hAnsi="PMingLiU"/>
      <w:lang w:eastAsia="fr-FR"/>
    </w:rPr>
  </w:style>
  <w:style w:type="paragraph" w:customStyle="1" w:styleId="txt-courant-puce-rose">
    <w:name w:val="txt-courant-puce-rose"/>
    <w:basedOn w:val="Normal"/>
    <w:rsid w:val="00F25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583428E4362F438CE212ED49997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F9F661-84FA-384F-B5BA-3FBF4D455F88}"/>
      </w:docPartPr>
      <w:docPartBody>
        <w:p w:rsidR="00405BD5" w:rsidRDefault="00405BD5" w:rsidP="00405BD5">
          <w:pPr>
            <w:pStyle w:val="6E583428E4362F438CE212ED499977C3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BD5"/>
    <w:rsid w:val="000944D3"/>
    <w:rsid w:val="001A2BB3"/>
    <w:rsid w:val="00405BD5"/>
    <w:rsid w:val="004531F1"/>
    <w:rsid w:val="0048213D"/>
    <w:rsid w:val="006B3005"/>
    <w:rsid w:val="00A81B2D"/>
    <w:rsid w:val="00CD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E583428E4362F438CE212ED499977C3">
    <w:name w:val="6E583428E4362F438CE212ED499977C3"/>
    <w:rsid w:val="00405BD5"/>
  </w:style>
  <w:style w:type="character" w:styleId="Textedelespacerserv">
    <w:name w:val="Placeholder Text"/>
    <w:basedOn w:val="Policepardfaut"/>
    <w:uiPriority w:val="99"/>
    <w:semiHidden/>
    <w:rsid w:val="001A2B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FEEF28-85F9-42BF-8EA9-3279B63A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14</cp:revision>
  <cp:lastPrinted>2022-09-22T10:09:00Z</cp:lastPrinted>
  <dcterms:created xsi:type="dcterms:W3CDTF">2022-09-22T06:43:00Z</dcterms:created>
  <dcterms:modified xsi:type="dcterms:W3CDTF">2022-09-22T10:09:00Z</dcterms:modified>
</cp:coreProperties>
</file>