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D8D05" w14:textId="77777777" w:rsidR="00181816" w:rsidRPr="0071751C" w:rsidRDefault="00181816">
      <w:pPr>
        <w:jc w:val="center"/>
        <w:rPr>
          <w:rFonts w:asciiTheme="minorHAnsi" w:hAnsiTheme="minorHAnsi"/>
          <w:b/>
        </w:rPr>
      </w:pPr>
      <w:r w:rsidRPr="0071751C">
        <w:rPr>
          <w:rFonts w:asciiTheme="minorHAnsi" w:hAnsiTheme="minorHAnsi"/>
          <w:b/>
          <w:sz w:val="24"/>
        </w:rPr>
        <w:t xml:space="preserve">PROGRESSION </w:t>
      </w:r>
      <w:r w:rsidR="00370187" w:rsidRPr="0071751C">
        <w:rPr>
          <w:rFonts w:asciiTheme="minorHAnsi" w:hAnsiTheme="minorHAnsi"/>
          <w:b/>
          <w:sz w:val="24"/>
        </w:rPr>
        <w:t>TERMINALE</w:t>
      </w:r>
      <w:r w:rsidRPr="0071751C">
        <w:rPr>
          <w:rFonts w:asciiTheme="minorHAnsi" w:hAnsiTheme="minorHAnsi"/>
          <w:b/>
          <w:sz w:val="24"/>
        </w:rPr>
        <w:t xml:space="preserve"> S</w:t>
      </w:r>
      <w:r w:rsidR="00F83C8F" w:rsidRPr="0071751C">
        <w:rPr>
          <w:rFonts w:asciiTheme="minorHAnsi" w:hAnsiTheme="minorHAnsi"/>
          <w:b/>
          <w:sz w:val="24"/>
        </w:rPr>
        <w:t xml:space="preserve"> </w:t>
      </w:r>
    </w:p>
    <w:p w14:paraId="6DF7AD0A" w14:textId="3025B4C3" w:rsidR="00181816" w:rsidRPr="0071751C" w:rsidRDefault="00181816">
      <w:pPr>
        <w:jc w:val="center"/>
        <w:rPr>
          <w:rFonts w:asciiTheme="minorHAnsi" w:hAnsiTheme="minorHAnsi"/>
          <w:i/>
        </w:rPr>
      </w:pPr>
      <w:r w:rsidRPr="0071751C">
        <w:rPr>
          <w:rFonts w:asciiTheme="minorHAnsi" w:hAnsiTheme="minorHAnsi"/>
          <w:i/>
        </w:rPr>
        <w:t>Année Scolaire 20</w:t>
      </w:r>
      <w:r w:rsidR="005536E5" w:rsidRPr="0071751C">
        <w:rPr>
          <w:rFonts w:asciiTheme="minorHAnsi" w:hAnsiTheme="minorHAnsi"/>
          <w:i/>
        </w:rPr>
        <w:t>1</w:t>
      </w:r>
      <w:r w:rsidR="00E17367">
        <w:rPr>
          <w:rFonts w:asciiTheme="minorHAnsi" w:hAnsiTheme="minorHAnsi"/>
          <w:i/>
        </w:rPr>
        <w:t>8</w:t>
      </w:r>
      <w:r w:rsidRPr="0071751C">
        <w:rPr>
          <w:rFonts w:asciiTheme="minorHAnsi" w:hAnsiTheme="minorHAnsi"/>
          <w:i/>
        </w:rPr>
        <w:t>-20</w:t>
      </w:r>
      <w:r w:rsidR="00E17367">
        <w:rPr>
          <w:rFonts w:asciiTheme="minorHAnsi" w:hAnsiTheme="minorHAnsi"/>
          <w:i/>
        </w:rPr>
        <w:t>19</w:t>
      </w:r>
      <w:bookmarkStart w:id="0" w:name="_GoBack"/>
      <w:bookmarkEnd w:id="0"/>
    </w:p>
    <w:p w14:paraId="51B649A0" w14:textId="77777777" w:rsidR="00181816" w:rsidRPr="0071751C" w:rsidRDefault="00181816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</w:rPr>
        <w:sectPr w:rsidR="00181816" w:rsidRPr="0071751C" w:rsidSect="003464E3">
          <w:type w:val="continuous"/>
          <w:pgSz w:w="11907" w:h="16840"/>
          <w:pgMar w:top="720" w:right="720" w:bottom="720" w:left="720" w:header="284" w:footer="171" w:gutter="0"/>
          <w:cols w:space="720"/>
          <w:docGrid w:linePitch="272"/>
        </w:sectPr>
      </w:pPr>
    </w:p>
    <w:p w14:paraId="593355AA" w14:textId="77777777" w:rsidR="00181816" w:rsidRPr="00061405" w:rsidRDefault="0071751C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1</w:t>
      </w:r>
    </w:p>
    <w:p w14:paraId="216A5318" w14:textId="77777777" w:rsidR="00181816" w:rsidRPr="0071751C" w:rsidRDefault="00F71C81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 xml:space="preserve">RAISONNEMENT PAR </w:t>
      </w:r>
      <w:r w:rsidR="00370187" w:rsidRPr="0071751C">
        <w:rPr>
          <w:rFonts w:asciiTheme="minorHAnsi" w:hAnsiTheme="minorHAnsi"/>
          <w:b/>
          <w:smallCaps/>
          <w:sz w:val="16"/>
        </w:rPr>
        <w:t>RECURRENCE</w:t>
      </w:r>
    </w:p>
    <w:p w14:paraId="07028E9F" w14:textId="77777777" w:rsidR="00181816" w:rsidRPr="0071751C" w:rsidRDefault="00370187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SUITES</w:t>
      </w:r>
      <w:r w:rsidR="00F71C81" w:rsidRPr="0071751C">
        <w:rPr>
          <w:rFonts w:asciiTheme="minorHAnsi" w:hAnsiTheme="minorHAnsi"/>
          <w:b/>
          <w:smallCaps/>
          <w:sz w:val="16"/>
        </w:rPr>
        <w:t xml:space="preserve"> ET </w:t>
      </w:r>
      <w:r w:rsidR="00181816" w:rsidRPr="0071751C">
        <w:rPr>
          <w:rFonts w:asciiTheme="minorHAnsi" w:hAnsiTheme="minorHAnsi"/>
          <w:b/>
          <w:smallCaps/>
          <w:sz w:val="16"/>
        </w:rPr>
        <w:t>F</w:t>
      </w:r>
      <w:r w:rsidR="00FB5ABE" w:rsidRPr="0071751C">
        <w:rPr>
          <w:rFonts w:asciiTheme="minorHAnsi" w:hAnsiTheme="minorHAnsi"/>
          <w:b/>
          <w:smallCaps/>
          <w:sz w:val="16"/>
        </w:rPr>
        <w:t xml:space="preserve">ONCTIONS </w:t>
      </w:r>
    </w:p>
    <w:p w14:paraId="08262782" w14:textId="77777777" w:rsidR="00181816" w:rsidRPr="0071751C" w:rsidRDefault="00A1780B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Raisonnement par récurrence</w:t>
      </w:r>
    </w:p>
    <w:p w14:paraId="3AC64D1D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Le principe</w:t>
      </w:r>
    </w:p>
    <w:p w14:paraId="648935CA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Exemple</w:t>
      </w:r>
    </w:p>
    <w:p w14:paraId="7EE16191" w14:textId="77777777" w:rsidR="00181816" w:rsidRPr="0071751C" w:rsidRDefault="00181816">
      <w:pPr>
        <w:rPr>
          <w:rFonts w:asciiTheme="minorHAnsi" w:hAnsiTheme="minorHAnsi"/>
          <w:sz w:val="16"/>
        </w:rPr>
      </w:pPr>
    </w:p>
    <w:p w14:paraId="2768FA0E" w14:textId="77777777" w:rsidR="00181816" w:rsidRPr="0071751C" w:rsidRDefault="00A1780B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Suites</w:t>
      </w:r>
      <w:r w:rsidR="00252B3E" w:rsidRPr="0071751C">
        <w:rPr>
          <w:rFonts w:asciiTheme="minorHAnsi" w:hAnsiTheme="minorHAnsi"/>
          <w:sz w:val="16"/>
          <w:u w:val="single"/>
        </w:rPr>
        <w:t xml:space="preserve"> monotones, majorées, minorées, bornées</w:t>
      </w:r>
    </w:p>
    <w:p w14:paraId="014DA0AA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Suite monotone</w:t>
      </w:r>
    </w:p>
    <w:p w14:paraId="1A19485E" w14:textId="77777777" w:rsidR="00181816" w:rsidRPr="0071751C" w:rsidRDefault="00A1780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Suite majorée</w:t>
      </w:r>
      <w:r w:rsidR="00DE25F6" w:rsidRPr="0071751C">
        <w:rPr>
          <w:rFonts w:asciiTheme="minorHAnsi" w:hAnsiTheme="minorHAnsi"/>
          <w:sz w:val="16"/>
        </w:rPr>
        <w:t>, minorée, bornée</w:t>
      </w:r>
    </w:p>
    <w:p w14:paraId="56F9F0E0" w14:textId="77777777" w:rsidR="00181816" w:rsidRPr="0071751C" w:rsidRDefault="00181816">
      <w:pPr>
        <w:rPr>
          <w:rFonts w:asciiTheme="minorHAnsi" w:hAnsiTheme="minorHAnsi"/>
          <w:sz w:val="16"/>
          <w:u w:val="single"/>
        </w:rPr>
      </w:pPr>
    </w:p>
    <w:p w14:paraId="4D9AA597" w14:textId="77777777" w:rsidR="00181816" w:rsidRPr="0071751C" w:rsidRDefault="00A1780B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Limite d’une suite</w:t>
      </w:r>
    </w:p>
    <w:p w14:paraId="40CF7CB4" w14:textId="77777777" w:rsidR="00181816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finie</w:t>
      </w:r>
    </w:p>
    <w:p w14:paraId="72EFDFFA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infinie</w:t>
      </w:r>
    </w:p>
    <w:p w14:paraId="77706ACF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Théorème </w:t>
      </w:r>
      <w:r w:rsidR="001F6BE2">
        <w:rPr>
          <w:rFonts w:asciiTheme="minorHAnsi" w:hAnsiTheme="minorHAnsi"/>
          <w:sz w:val="16"/>
        </w:rPr>
        <w:t>généraux</w:t>
      </w:r>
    </w:p>
    <w:p w14:paraId="2EBE841B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de</w:t>
      </w:r>
      <w:r w:rsidR="001F6BE2">
        <w:rPr>
          <w:rFonts w:asciiTheme="minorHAnsi" w:hAnsiTheme="minorHAnsi"/>
          <w:sz w:val="16"/>
        </w:rPr>
        <w:t>s gendarmes (admis)</w:t>
      </w:r>
    </w:p>
    <w:p w14:paraId="5DDED1DB" w14:textId="77777777" w:rsidR="00F958E1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de comparaison</w:t>
      </w:r>
    </w:p>
    <w:p w14:paraId="4825946D" w14:textId="77777777" w:rsidR="001F6BE2" w:rsidRPr="0071751C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Remarque</w:t>
      </w:r>
    </w:p>
    <w:p w14:paraId="64BBF994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de la convergence monotone</w:t>
      </w:r>
      <w:r w:rsidR="001F6BE2">
        <w:rPr>
          <w:rFonts w:asciiTheme="minorHAnsi" w:hAnsiTheme="minorHAnsi"/>
          <w:sz w:val="16"/>
        </w:rPr>
        <w:t xml:space="preserve"> (admis)</w:t>
      </w:r>
    </w:p>
    <w:p w14:paraId="1A6296C2" w14:textId="77777777" w:rsidR="00F958E1" w:rsidRPr="0071751C" w:rsidRDefault="00F958E1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</w:t>
      </w:r>
    </w:p>
    <w:p w14:paraId="533E4AD8" w14:textId="77777777" w:rsidR="00F958E1" w:rsidRPr="0071751C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 d’une suite géométrique</w:t>
      </w:r>
    </w:p>
    <w:p w14:paraId="17CA2D6B" w14:textId="77777777" w:rsidR="00181816" w:rsidRPr="0071751C" w:rsidRDefault="00181816">
      <w:pPr>
        <w:rPr>
          <w:rFonts w:asciiTheme="minorHAnsi" w:hAnsiTheme="minorHAnsi"/>
          <w:sz w:val="16"/>
        </w:rPr>
      </w:pPr>
    </w:p>
    <w:p w14:paraId="423D1965" w14:textId="77777777" w:rsidR="00181816" w:rsidRPr="0071751C" w:rsidRDefault="007A7C7B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Limite d’une fonction</w:t>
      </w:r>
    </w:p>
    <w:p w14:paraId="3D040205" w14:textId="77777777" w:rsidR="00181816" w:rsidRPr="0071751C" w:rsidRDefault="007A7C7B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finie en +</w:t>
      </w:r>
      <m:oMath>
        <m:r>
          <w:rPr>
            <w:rFonts w:ascii="Cambria Math" w:hAnsiTheme="minorHAnsi"/>
            <w:sz w:val="16"/>
          </w:rPr>
          <m:t>∞</m:t>
        </m:r>
      </m:oMath>
      <w:r w:rsidR="00132D96" w:rsidRPr="0071751C">
        <w:rPr>
          <w:rFonts w:asciiTheme="minorHAnsi" w:hAnsiTheme="minorHAnsi"/>
          <w:sz w:val="16"/>
        </w:rPr>
        <w:t xml:space="preserve"> ou </w:t>
      </w:r>
      <m:oMath>
        <m:r>
          <w:rPr>
            <w:rFonts w:ascii="Cambria Math" w:hAnsiTheme="minorHAnsi"/>
            <w:sz w:val="16"/>
          </w:rPr>
          <m:t>-∞</m:t>
        </m:r>
      </m:oMath>
    </w:p>
    <w:p w14:paraId="5DCE5AD9" w14:textId="77777777" w:rsidR="00132D96" w:rsidRPr="0071751C" w:rsidRDefault="00132D96" w:rsidP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 infinie en +</w:t>
      </w:r>
      <m:oMath>
        <m:r>
          <w:rPr>
            <w:rFonts w:ascii="Cambria Math" w:hAnsiTheme="minorHAnsi"/>
            <w:sz w:val="16"/>
          </w:rPr>
          <m:t>∞</m:t>
        </m:r>
      </m:oMath>
      <w:r w:rsidRPr="0071751C">
        <w:rPr>
          <w:rFonts w:asciiTheme="minorHAnsi" w:hAnsiTheme="minorHAnsi"/>
          <w:sz w:val="16"/>
        </w:rPr>
        <w:t xml:space="preserve"> ou </w:t>
      </w:r>
      <m:oMath>
        <m:r>
          <w:rPr>
            <w:rFonts w:ascii="Cambria Math" w:hAnsiTheme="minorHAnsi"/>
            <w:sz w:val="16"/>
          </w:rPr>
          <m:t>-∞</m:t>
        </m:r>
      </m:oMath>
    </w:p>
    <w:p w14:paraId="5080194A" w14:textId="77777777" w:rsidR="00181816" w:rsidRDefault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Théorème </w:t>
      </w:r>
      <w:r w:rsidR="001F6BE2">
        <w:rPr>
          <w:rFonts w:asciiTheme="minorHAnsi" w:hAnsiTheme="minorHAnsi"/>
          <w:sz w:val="16"/>
        </w:rPr>
        <w:t>généraux</w:t>
      </w:r>
    </w:p>
    <w:p w14:paraId="5D56F948" w14:textId="77777777" w:rsidR="001F6BE2" w:rsidRPr="0071751C" w:rsidRDefault="001F6BE2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des gendarmes (admis)</w:t>
      </w:r>
    </w:p>
    <w:p w14:paraId="6CA63158" w14:textId="77777777" w:rsidR="00132D96" w:rsidRPr="0071751C" w:rsidRDefault="00132D96" w:rsidP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de comparaison</w:t>
      </w:r>
      <w:r w:rsidR="001F6BE2">
        <w:rPr>
          <w:rFonts w:asciiTheme="minorHAnsi" w:hAnsiTheme="minorHAnsi"/>
          <w:sz w:val="16"/>
        </w:rPr>
        <w:t xml:space="preserve"> (admis)</w:t>
      </w:r>
    </w:p>
    <w:p w14:paraId="3EBFF647" w14:textId="77777777" w:rsidR="00132D96" w:rsidRDefault="00132D96" w:rsidP="00132D96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Limites et composées</w:t>
      </w:r>
    </w:p>
    <w:p w14:paraId="6557DEA1" w14:textId="77777777" w:rsidR="001F6BE2" w:rsidRDefault="001F6BE2" w:rsidP="001F6BE2">
      <w:pPr>
        <w:rPr>
          <w:rFonts w:asciiTheme="minorHAnsi" w:hAnsiTheme="minorHAnsi"/>
          <w:sz w:val="16"/>
        </w:rPr>
      </w:pPr>
    </w:p>
    <w:p w14:paraId="7704A259" w14:textId="77777777" w:rsidR="001F6BE2" w:rsidRPr="00624756" w:rsidRDefault="001F6BE2" w:rsidP="001F6BE2">
      <w:pPr>
        <w:rPr>
          <w:rFonts w:asciiTheme="minorHAnsi" w:hAnsiTheme="minorHAnsi"/>
          <w:sz w:val="16"/>
          <w:u w:val="single"/>
        </w:rPr>
      </w:pPr>
      <w:r w:rsidRPr="00624756">
        <w:rPr>
          <w:rFonts w:asciiTheme="minorHAnsi" w:hAnsiTheme="minorHAnsi"/>
          <w:sz w:val="16"/>
          <w:u w:val="single"/>
        </w:rPr>
        <w:t>Asymptotes</w:t>
      </w:r>
    </w:p>
    <w:p w14:paraId="07D524B3" w14:textId="77777777" w:rsidR="001F6BE2" w:rsidRDefault="001F6BE2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Asymptote parallèle à l’axe des ordonnées (asymptote verticale)</w:t>
      </w:r>
    </w:p>
    <w:p w14:paraId="16ED9DF4" w14:textId="77777777" w:rsidR="0046340D" w:rsidRDefault="0046340D" w:rsidP="00624756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Asymptote parallèle à l’axe des abscisses (asymptote horizontale)</w:t>
      </w:r>
    </w:p>
    <w:p w14:paraId="34D15296" w14:textId="77777777" w:rsidR="00181816" w:rsidRPr="005613D4" w:rsidRDefault="00181816">
      <w:pPr>
        <w:pBdr>
          <w:bottom w:val="single" w:sz="12" w:space="1" w:color="auto"/>
        </w:pBdr>
        <w:rPr>
          <w:rFonts w:asciiTheme="minorHAnsi" w:hAnsiTheme="minorHAnsi"/>
          <w:b/>
          <w:sz w:val="24"/>
          <w:szCs w:val="24"/>
        </w:rPr>
      </w:pPr>
    </w:p>
    <w:p w14:paraId="5D5A2021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2</w:t>
      </w:r>
    </w:p>
    <w:p w14:paraId="658F7172" w14:textId="77777777" w:rsidR="00181816" w:rsidRPr="0071751C" w:rsidRDefault="000146D5">
      <w:pPr>
        <w:jc w:val="center"/>
        <w:rPr>
          <w:rFonts w:asciiTheme="minorHAnsi" w:hAnsiTheme="minorHAnsi"/>
          <w:b/>
          <w:sz w:val="16"/>
        </w:rPr>
      </w:pPr>
      <w:r w:rsidRPr="0071751C">
        <w:rPr>
          <w:rFonts w:asciiTheme="minorHAnsi" w:hAnsiTheme="minorHAnsi"/>
          <w:b/>
          <w:caps/>
          <w:sz w:val="16"/>
        </w:rPr>
        <w:t>CONTINUITE</w:t>
      </w:r>
    </w:p>
    <w:p w14:paraId="4B000BFD" w14:textId="77777777" w:rsidR="00181816" w:rsidRPr="0071751C" w:rsidRDefault="000146D5">
      <w:pPr>
        <w:jc w:val="center"/>
        <w:rPr>
          <w:rFonts w:asciiTheme="minorHAnsi" w:hAnsiTheme="minorHAnsi"/>
          <w:b/>
          <w:sz w:val="16"/>
        </w:rPr>
      </w:pPr>
      <w:r w:rsidRPr="0071751C">
        <w:rPr>
          <w:rFonts w:asciiTheme="minorHAnsi" w:hAnsiTheme="minorHAnsi"/>
          <w:b/>
          <w:sz w:val="16"/>
        </w:rPr>
        <w:t>DERIVABILITE</w:t>
      </w:r>
    </w:p>
    <w:p w14:paraId="5BD8C020" w14:textId="77777777" w:rsidR="00181816" w:rsidRPr="0071751C" w:rsidRDefault="000146D5" w:rsidP="000146D5">
      <w:pPr>
        <w:jc w:val="center"/>
        <w:rPr>
          <w:rFonts w:asciiTheme="minorHAnsi" w:hAnsiTheme="minorHAnsi"/>
          <w:b/>
          <w:sz w:val="16"/>
        </w:rPr>
      </w:pPr>
      <w:r w:rsidRPr="0071751C">
        <w:rPr>
          <w:rFonts w:asciiTheme="minorHAnsi" w:hAnsiTheme="minorHAnsi"/>
          <w:b/>
          <w:sz w:val="16"/>
        </w:rPr>
        <w:t>ETUDE DE FONCTIONS</w:t>
      </w:r>
    </w:p>
    <w:p w14:paraId="254F75F3" w14:textId="77777777" w:rsidR="00181816" w:rsidRPr="0071751C" w:rsidRDefault="00D72AF1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Langage de la continuité</w:t>
      </w:r>
    </w:p>
    <w:p w14:paraId="746CBB73" w14:textId="77777777" w:rsidR="00181816" w:rsidRPr="0071751C" w:rsidRDefault="00D72AF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0A601242" w14:textId="77777777" w:rsidR="00181816" w:rsidRPr="0071751C" w:rsidRDefault="00D72AF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Illustration graphique</w:t>
      </w:r>
    </w:p>
    <w:p w14:paraId="22A91B9C" w14:textId="77777777" w:rsidR="00181816" w:rsidRPr="0071751C" w:rsidRDefault="00D72AF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Fonctions usuelles</w:t>
      </w:r>
    </w:p>
    <w:p w14:paraId="4C94FAE6" w14:textId="77777777" w:rsidR="00181816" w:rsidRPr="0071751C" w:rsidRDefault="00181816">
      <w:pPr>
        <w:numPr>
          <w:ilvl w:val="12"/>
          <w:numId w:val="0"/>
        </w:numPr>
        <w:ind w:left="283" w:hanging="283"/>
        <w:rPr>
          <w:rFonts w:asciiTheme="minorHAnsi" w:hAnsiTheme="minorHAnsi"/>
          <w:sz w:val="16"/>
        </w:rPr>
      </w:pPr>
    </w:p>
    <w:p w14:paraId="0A6A317C" w14:textId="77777777" w:rsidR="00181816" w:rsidRPr="0071751C" w:rsidRDefault="00D62E63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Théorème des valeurs intermédiaires</w:t>
      </w:r>
    </w:p>
    <w:p w14:paraId="26F9130D" w14:textId="77777777" w:rsidR="00181816" w:rsidRPr="0071751C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Enoncé</w:t>
      </w:r>
    </w:p>
    <w:p w14:paraId="3C5CAB9F" w14:textId="77777777" w:rsidR="00181816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Interprétation graphique</w:t>
      </w:r>
    </w:p>
    <w:p w14:paraId="4A30BAB1" w14:textId="77777777" w:rsidR="00645359" w:rsidRPr="0071751C" w:rsidRDefault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Condition suffisante pour qu’une fonction </w:t>
      </w:r>
      <w:r w:rsidRPr="00645359">
        <w:rPr>
          <w:rFonts w:asciiTheme="minorHAnsi" w:hAnsiTheme="minorHAnsi"/>
          <w:i/>
          <w:sz w:val="16"/>
        </w:rPr>
        <w:t xml:space="preserve">f </w:t>
      </w:r>
      <w:r>
        <w:rPr>
          <w:rFonts w:asciiTheme="minorHAnsi" w:hAnsiTheme="minorHAnsi"/>
          <w:sz w:val="16"/>
        </w:rPr>
        <w:t>soit</w:t>
      </w:r>
      <w:r w:rsidR="00624756">
        <w:rPr>
          <w:rFonts w:asciiTheme="minorHAnsi" w:hAnsiTheme="minorHAnsi"/>
          <w:sz w:val="16"/>
        </w:rPr>
        <w:t xml:space="preserve"> une</w:t>
      </w:r>
      <w:r>
        <w:rPr>
          <w:rFonts w:asciiTheme="minorHAnsi" w:hAnsiTheme="minorHAnsi"/>
          <w:sz w:val="16"/>
        </w:rPr>
        <w:t xml:space="preserve"> bijection</w:t>
      </w:r>
    </w:p>
    <w:p w14:paraId="4A770087" w14:textId="77777777" w:rsidR="00181816" w:rsidRPr="0071751C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Corollaire</w:t>
      </w:r>
      <w:r w:rsidR="00645359">
        <w:rPr>
          <w:rFonts w:asciiTheme="minorHAnsi" w:hAnsiTheme="minorHAnsi"/>
          <w:sz w:val="16"/>
        </w:rPr>
        <w:t xml:space="preserve"> du théorème des valeur</w:t>
      </w:r>
      <w:r w:rsidR="00624756">
        <w:rPr>
          <w:rFonts w:asciiTheme="minorHAnsi" w:hAnsiTheme="minorHAnsi"/>
          <w:sz w:val="16"/>
        </w:rPr>
        <w:t>s</w:t>
      </w:r>
      <w:r w:rsidR="00645359">
        <w:rPr>
          <w:rFonts w:asciiTheme="minorHAnsi" w:hAnsiTheme="minorHAnsi"/>
          <w:sz w:val="16"/>
        </w:rPr>
        <w:t xml:space="preserve"> intermédiaires</w:t>
      </w:r>
    </w:p>
    <w:p w14:paraId="525C07EB" w14:textId="77777777" w:rsidR="00181816" w:rsidRPr="0071751C" w:rsidRDefault="00D62E63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Extension</w:t>
      </w:r>
    </w:p>
    <w:p w14:paraId="2FA8AA26" w14:textId="77777777" w:rsidR="00F81D2D" w:rsidRPr="0071751C" w:rsidRDefault="00F81D2D" w:rsidP="00F81D2D">
      <w:pPr>
        <w:rPr>
          <w:rFonts w:asciiTheme="minorHAnsi" w:hAnsiTheme="minorHAnsi"/>
          <w:sz w:val="16"/>
        </w:rPr>
      </w:pPr>
    </w:p>
    <w:p w14:paraId="74943D3B" w14:textId="77777777" w:rsidR="00F81D2D" w:rsidRPr="0071751C" w:rsidRDefault="00F81D2D" w:rsidP="00F81D2D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Fonctions dérivables</w:t>
      </w:r>
    </w:p>
    <w:p w14:paraId="75FE00EF" w14:textId="77777777" w:rsidR="00F81D2D" w:rsidRPr="0071751C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Nombre dérivé, fonction dérivée</w:t>
      </w:r>
    </w:p>
    <w:p w14:paraId="2C76BE72" w14:textId="77777777" w:rsidR="00F81D2D" w:rsidRPr="0071751C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Ecriture différentielle</w:t>
      </w:r>
    </w:p>
    <w:p w14:paraId="6274EB5C" w14:textId="77777777" w:rsidR="00F81D2D" w:rsidRPr="0071751C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Dérivabilité et continuité</w:t>
      </w:r>
    </w:p>
    <w:p w14:paraId="3A76215B" w14:textId="77777777" w:rsidR="00F81D2D" w:rsidRDefault="00F81D2D" w:rsidP="00F81D2D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Dériv</w:t>
      </w:r>
      <w:r w:rsidR="00FC40B1" w:rsidRPr="0071751C">
        <w:rPr>
          <w:rFonts w:asciiTheme="minorHAnsi" w:hAnsiTheme="minorHAnsi"/>
          <w:sz w:val="16"/>
        </w:rPr>
        <w:t>ation</w:t>
      </w:r>
      <w:r w:rsidRPr="0071751C">
        <w:rPr>
          <w:rFonts w:asciiTheme="minorHAnsi" w:hAnsiTheme="minorHAnsi"/>
          <w:sz w:val="16"/>
        </w:rPr>
        <w:t xml:space="preserve"> d’une fonction composée</w:t>
      </w:r>
    </w:p>
    <w:p w14:paraId="60EA8057" w14:textId="77777777" w:rsidR="00645359" w:rsidRDefault="00645359" w:rsidP="00645359">
      <w:pPr>
        <w:rPr>
          <w:rFonts w:asciiTheme="minorHAnsi" w:hAnsiTheme="minorHAnsi"/>
          <w:sz w:val="16"/>
        </w:rPr>
      </w:pPr>
    </w:p>
    <w:p w14:paraId="1F4A731B" w14:textId="77777777" w:rsidR="00645359" w:rsidRPr="0071751C" w:rsidRDefault="00645359" w:rsidP="00645359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 xml:space="preserve">Fonctions </w:t>
      </w:r>
      <w:r>
        <w:rPr>
          <w:rFonts w:asciiTheme="minorHAnsi" w:hAnsiTheme="minorHAnsi"/>
          <w:sz w:val="16"/>
          <w:u w:val="single"/>
        </w:rPr>
        <w:t>cosinus et sinus</w:t>
      </w:r>
    </w:p>
    <w:p w14:paraId="062EA310" w14:textId="77777777" w:rsidR="00645359" w:rsidRPr="0071751C" w:rsidRDefault="00645359" w:rsidP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Dérivées des fonctions </w:t>
      </w:r>
      <w:r w:rsidR="00624756">
        <w:rPr>
          <w:rFonts w:asciiTheme="minorHAnsi" w:hAnsiTheme="minorHAnsi"/>
          <w:sz w:val="16"/>
        </w:rPr>
        <w:t>co</w:t>
      </w:r>
      <w:r>
        <w:rPr>
          <w:rFonts w:asciiTheme="minorHAnsi" w:hAnsiTheme="minorHAnsi"/>
          <w:sz w:val="16"/>
        </w:rPr>
        <w:t>sinus et sinus</w:t>
      </w:r>
    </w:p>
    <w:p w14:paraId="46323E88" w14:textId="77777777" w:rsidR="00645359" w:rsidRPr="0071751C" w:rsidRDefault="00645359" w:rsidP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Propriétés des fonctions sinus et cosinus</w:t>
      </w:r>
    </w:p>
    <w:p w14:paraId="1095B735" w14:textId="77777777" w:rsidR="00645359" w:rsidRPr="0071751C" w:rsidRDefault="00645359" w:rsidP="00645359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Représentation graphique des fonctions </w:t>
      </w:r>
      <w:r w:rsidR="00624756">
        <w:rPr>
          <w:rFonts w:asciiTheme="minorHAnsi" w:hAnsiTheme="minorHAnsi"/>
          <w:sz w:val="16"/>
        </w:rPr>
        <w:t xml:space="preserve">cosinus et </w:t>
      </w:r>
      <w:r>
        <w:rPr>
          <w:rFonts w:asciiTheme="minorHAnsi" w:hAnsiTheme="minorHAnsi"/>
          <w:sz w:val="16"/>
        </w:rPr>
        <w:t>sinus</w:t>
      </w:r>
    </w:p>
    <w:p w14:paraId="5AA230E3" w14:textId="77777777" w:rsidR="00A71BDF" w:rsidRPr="005613D4" w:rsidRDefault="00A71BDF" w:rsidP="00A71BDF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1B3A5CFE" w14:textId="77777777" w:rsidR="00A71BDF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3</w:t>
      </w:r>
    </w:p>
    <w:p w14:paraId="290E3EA9" w14:textId="77777777" w:rsidR="00A71BDF" w:rsidRPr="0071751C" w:rsidRDefault="00A71BDF" w:rsidP="00A71BDF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FONCTION EXPONENTIELLE</w:t>
      </w:r>
    </w:p>
    <w:p w14:paraId="2286B0B0" w14:textId="77777777" w:rsidR="00A71BDF" w:rsidRDefault="003B66BA" w:rsidP="00A71BDF">
      <w:pPr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La fonction exponentielle</w:t>
      </w:r>
    </w:p>
    <w:p w14:paraId="24351ADE" w14:textId="77777777" w:rsid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3B66BA">
        <w:rPr>
          <w:rFonts w:asciiTheme="minorHAnsi" w:hAnsiTheme="minorHAnsi"/>
          <w:sz w:val="16"/>
        </w:rPr>
        <w:t xml:space="preserve">Théorème sur l’unicité de la solution à l’équation différentielle </w:t>
      </w:r>
      <w:r w:rsidRPr="003B66BA">
        <w:rPr>
          <w:rFonts w:asciiTheme="minorHAnsi" w:hAnsiTheme="minorHAnsi"/>
          <w:i/>
          <w:sz w:val="16"/>
        </w:rPr>
        <w:t>y’</w:t>
      </w:r>
      <w:r w:rsidRPr="003B66BA">
        <w:rPr>
          <w:rFonts w:asciiTheme="minorHAnsi" w:hAnsiTheme="minorHAnsi"/>
          <w:sz w:val="16"/>
        </w:rPr>
        <w:t xml:space="preserve"> = </w:t>
      </w:r>
      <w:r w:rsidRPr="003B66BA">
        <w:rPr>
          <w:rFonts w:asciiTheme="minorHAnsi" w:hAnsiTheme="minorHAnsi"/>
          <w:i/>
          <w:sz w:val="16"/>
        </w:rPr>
        <w:t>y</w:t>
      </w:r>
      <w:r w:rsidRPr="003B66BA">
        <w:rPr>
          <w:rFonts w:asciiTheme="minorHAnsi" w:hAnsiTheme="minorHAnsi"/>
          <w:sz w:val="16"/>
        </w:rPr>
        <w:t xml:space="preserve"> telle que </w:t>
      </w:r>
      <w:r w:rsidRPr="003B66BA">
        <w:rPr>
          <w:rFonts w:asciiTheme="minorHAnsi" w:hAnsiTheme="minorHAnsi"/>
          <w:i/>
          <w:sz w:val="16"/>
        </w:rPr>
        <w:t>f</w:t>
      </w:r>
      <w:r w:rsidRPr="003B66BA">
        <w:rPr>
          <w:rFonts w:asciiTheme="minorHAnsi" w:hAnsiTheme="minorHAnsi"/>
          <w:sz w:val="16"/>
        </w:rPr>
        <w:t>(0) = 1</w:t>
      </w:r>
    </w:p>
    <w:p w14:paraId="245482B4" w14:textId="77777777" w:rsid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Relation fonctionnelle de la fonction exponentielle</w:t>
      </w:r>
    </w:p>
    <w:p w14:paraId="5926F4E0" w14:textId="77777777" w:rsid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Positivité de la fonction exponentielle</w:t>
      </w:r>
    </w:p>
    <w:p w14:paraId="468D2C23" w14:textId="77777777" w:rsidR="003B66BA" w:rsidRPr="003B66BA" w:rsidRDefault="003B66BA" w:rsidP="003B66B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Sens de variation de la fonction exponentielle</w:t>
      </w:r>
    </w:p>
    <w:p w14:paraId="30E310BC" w14:textId="77777777" w:rsidR="003B66BA" w:rsidRPr="0071751C" w:rsidRDefault="003B66BA" w:rsidP="00A71BDF">
      <w:pPr>
        <w:rPr>
          <w:rFonts w:asciiTheme="minorHAnsi" w:hAnsiTheme="minorHAnsi"/>
          <w:sz w:val="16"/>
          <w:u w:val="single"/>
        </w:rPr>
      </w:pPr>
    </w:p>
    <w:p w14:paraId="1205C3DB" w14:textId="77777777" w:rsidR="005613D4" w:rsidRDefault="005613D4" w:rsidP="00A71BDF">
      <w:pPr>
        <w:rPr>
          <w:rFonts w:asciiTheme="minorHAnsi" w:hAnsiTheme="minorHAnsi"/>
          <w:sz w:val="16"/>
          <w:u w:val="single"/>
        </w:rPr>
      </w:pPr>
    </w:p>
    <w:p w14:paraId="02376DF2" w14:textId="77777777" w:rsidR="00A71BDF" w:rsidRPr="0071751C" w:rsidRDefault="00A71BDF" w:rsidP="00A71BDF">
      <w:pPr>
        <w:rPr>
          <w:rFonts w:asciiTheme="minorHAnsi" w:hAnsiTheme="minorHAnsi"/>
          <w:sz w:val="16"/>
          <w:u w:val="single"/>
        </w:rPr>
      </w:pPr>
      <w:r w:rsidRPr="0071751C">
        <w:rPr>
          <w:rFonts w:asciiTheme="minorHAnsi" w:hAnsiTheme="minorHAnsi"/>
          <w:sz w:val="16"/>
          <w:u w:val="single"/>
        </w:rPr>
        <w:t>Propriétés de la fonction exponentielle</w:t>
      </w:r>
    </w:p>
    <w:p w14:paraId="23819809" w14:textId="77777777" w:rsidR="008F6D31" w:rsidRPr="0071751C" w:rsidRDefault="003B66BA" w:rsidP="008F6D31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Corollaires de la r</w:t>
      </w:r>
      <w:r w:rsidR="008F6D31" w:rsidRPr="0071751C">
        <w:rPr>
          <w:rFonts w:asciiTheme="minorHAnsi" w:hAnsiTheme="minorHAnsi"/>
          <w:sz w:val="16"/>
        </w:rPr>
        <w:t xml:space="preserve">elation fonctionnelle </w:t>
      </w:r>
      <w:r>
        <w:rPr>
          <w:rFonts w:asciiTheme="minorHAnsi" w:hAnsiTheme="minorHAnsi"/>
          <w:sz w:val="16"/>
        </w:rPr>
        <w:t>de la fonction exponentielle</w:t>
      </w:r>
    </w:p>
    <w:p w14:paraId="3DB250D0" w14:textId="77777777" w:rsidR="008F6D31" w:rsidRDefault="008F6D31" w:rsidP="008F6D31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Nombre </w:t>
      </w:r>
      <m:oMath>
        <m:r>
          <w:rPr>
            <w:rFonts w:ascii="Cambria Math" w:hAnsi="Cambria Math"/>
            <w:sz w:val="16"/>
          </w:rPr>
          <m:t>e</m:t>
        </m:r>
      </m:oMath>
      <w:r w:rsidRPr="0071751C">
        <w:rPr>
          <w:rFonts w:asciiTheme="minorHAnsi" w:hAnsiTheme="minorHAnsi"/>
          <w:sz w:val="16"/>
        </w:rPr>
        <w:t xml:space="preserve">, notation </w:t>
      </w:r>
      <m:oMath>
        <m:sSup>
          <m:sSupPr>
            <m:ctrlPr>
              <w:rPr>
                <w:rFonts w:ascii="Cambria Math" w:hAnsiTheme="minorHAnsi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</w:rPr>
              <m:t>e</m:t>
            </m:r>
          </m:e>
          <m:sup>
            <m:r>
              <w:rPr>
                <w:rFonts w:ascii="Cambria Math" w:hAnsi="Cambria Math"/>
                <w:sz w:val="16"/>
              </w:rPr>
              <m:t>x</m:t>
            </m:r>
          </m:sup>
        </m:sSup>
      </m:oMath>
    </w:p>
    <w:p w14:paraId="7CD3073D" w14:textId="77777777" w:rsidR="003B66BA" w:rsidRPr="0071751C" w:rsidRDefault="003B66BA" w:rsidP="008F6D31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Egalités et inégalités</w:t>
      </w:r>
    </w:p>
    <w:p w14:paraId="46C99A88" w14:textId="77777777" w:rsidR="00537D3B" w:rsidRPr="0071751C" w:rsidRDefault="00537D3B" w:rsidP="00D56897">
      <w:pPr>
        <w:rPr>
          <w:rFonts w:asciiTheme="minorHAnsi" w:hAnsiTheme="minorHAnsi"/>
          <w:sz w:val="16"/>
          <w:u w:val="single"/>
        </w:rPr>
      </w:pPr>
    </w:p>
    <w:p w14:paraId="3F3A387C" w14:textId="77777777" w:rsidR="00D56897" w:rsidRPr="0071751C" w:rsidRDefault="009B4520" w:rsidP="00D56897">
      <w:pPr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Limites liées à la</w:t>
      </w:r>
      <w:r w:rsidR="00467F71" w:rsidRPr="0071751C">
        <w:rPr>
          <w:rFonts w:asciiTheme="minorHAnsi" w:hAnsiTheme="minorHAnsi"/>
          <w:sz w:val="16"/>
          <w:u w:val="single"/>
        </w:rPr>
        <w:t xml:space="preserve"> fonction exponentielle</w:t>
      </w:r>
    </w:p>
    <w:p w14:paraId="3795C829" w14:textId="77777777" w:rsidR="009B4520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Limite de la fonction exponentielle </w:t>
      </w:r>
      <w:r w:rsidRPr="0071751C">
        <w:rPr>
          <w:rFonts w:asciiTheme="minorHAnsi" w:hAnsiTheme="minorHAnsi"/>
          <w:sz w:val="16"/>
        </w:rPr>
        <w:t>en +</w:t>
      </w:r>
      <m:oMath>
        <m:r>
          <w:rPr>
            <w:rFonts w:ascii="Cambria Math" w:hAnsiTheme="minorHAnsi"/>
            <w:sz w:val="16"/>
          </w:rPr>
          <m:t>∞</m:t>
        </m:r>
      </m:oMath>
    </w:p>
    <w:p w14:paraId="082CA1F1" w14:textId="77777777" w:rsidR="009B4520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 de la fonction exponentielle en -</w:t>
      </w:r>
      <m:oMath>
        <m:r>
          <m:rPr>
            <m:sty m:val="p"/>
          </m:rPr>
          <w:rPr>
            <w:rFonts w:ascii="Cambria Math" w:hAnsiTheme="minorHAnsi"/>
            <w:sz w:val="16"/>
          </w:rPr>
          <m:t>∞</m:t>
        </m:r>
      </m:oMath>
    </w:p>
    <w:p w14:paraId="334D543F" w14:textId="77777777" w:rsidR="002953C9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</w:t>
      </w:r>
      <w:r w:rsidR="002953C9" w:rsidRPr="0071751C">
        <w:rPr>
          <w:rFonts w:asciiTheme="minorHAnsi" w:hAnsiTheme="minorHAnsi"/>
          <w:sz w:val="16"/>
        </w:rPr>
        <w:t>imite</w:t>
      </w:r>
    </w:p>
    <w:p w14:paraId="38A5C97B" w14:textId="77777777" w:rsidR="002953C9" w:rsidRPr="009B4520" w:rsidRDefault="00E17367" w:rsidP="00CC43EA">
      <w:pPr>
        <w:rPr>
          <w:rFonts w:asciiTheme="minorHAnsi" w:hAnsiTheme="minorHAnsi"/>
          <w:sz w:val="16"/>
        </w:rPr>
      </w:pPr>
      <m:oMathPara>
        <m:oMath>
          <m:func>
            <m:funcPr>
              <m:ctrlPr>
                <w:rPr>
                  <w:rFonts w:ascii="Cambria Math" w:hAnsiTheme="minorHAnsi"/>
                  <w:sz w:val="16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sz w:val="1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sz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sz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x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</m:den>
              </m:f>
            </m:e>
          </m:func>
        </m:oMath>
      </m:oMathPara>
    </w:p>
    <w:p w14:paraId="4B2F504B" w14:textId="77777777" w:rsidR="009B4520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</w:t>
      </w:r>
    </w:p>
    <w:p w14:paraId="71283A90" w14:textId="77777777" w:rsidR="002953C9" w:rsidRPr="009B4520" w:rsidRDefault="00E17367" w:rsidP="00CC43EA">
      <w:pPr>
        <w:rPr>
          <w:rFonts w:asciiTheme="minorHAnsi" w:hAnsiTheme="minorHAnsi"/>
          <w:sz w:val="16"/>
        </w:rPr>
      </w:pPr>
      <m:oMathPara>
        <m:oMath>
          <m:func>
            <m:funcPr>
              <m:ctrlPr>
                <w:rPr>
                  <w:rFonts w:ascii="Cambria Math" w:hAnsiTheme="minorHAnsi"/>
                  <w:sz w:val="16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sz w:val="1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→-∞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16"/>
                </w:rPr>
                <m:t>x</m:t>
              </m:r>
              <m:sSup>
                <m:sSupPr>
                  <m:ctrlPr>
                    <w:rPr>
                      <w:rFonts w:ascii="Cambria Math" w:hAnsiTheme="minorHAnsi"/>
                      <w:sz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</m:sup>
              </m:sSup>
            </m:e>
          </m:func>
        </m:oMath>
      </m:oMathPara>
    </w:p>
    <w:p w14:paraId="2F5BA70A" w14:textId="77777777" w:rsidR="009B4520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Limite</w:t>
      </w:r>
    </w:p>
    <w:p w14:paraId="6A2406DE" w14:textId="77777777" w:rsidR="009B4520" w:rsidRPr="0071751C" w:rsidRDefault="00E17367" w:rsidP="00CC43EA">
      <w:pPr>
        <w:rPr>
          <w:rFonts w:asciiTheme="minorHAnsi" w:hAnsiTheme="minorHAnsi"/>
          <w:sz w:val="16"/>
        </w:rPr>
      </w:pPr>
      <m:oMathPara>
        <m:oMath>
          <m:func>
            <m:funcPr>
              <m:ctrlPr>
                <w:rPr>
                  <w:rFonts w:ascii="Cambria Math" w:hAnsiTheme="minorHAnsi"/>
                  <w:sz w:val="16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sz w:val="16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→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sz w:val="1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sz w:val="1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6"/>
                        </w:rPr>
                        <m:t>x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Theme="minorHAnsi"/>
                      <w:sz w:val="1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6"/>
                    </w:rPr>
                    <m:t>x</m:t>
                  </m:r>
                </m:den>
              </m:f>
            </m:e>
          </m:func>
        </m:oMath>
      </m:oMathPara>
    </w:p>
    <w:p w14:paraId="0328637F" w14:textId="77777777" w:rsidR="009B4520" w:rsidRPr="0071751C" w:rsidRDefault="009B4520" w:rsidP="00CC43EA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Tableau de variation et représentation graphique</w:t>
      </w:r>
    </w:p>
    <w:p w14:paraId="3F7DA161" w14:textId="77777777" w:rsidR="009B4520" w:rsidRDefault="009B4520" w:rsidP="002953C9">
      <w:pPr>
        <w:rPr>
          <w:rFonts w:asciiTheme="minorHAnsi" w:hAnsiTheme="minorHAnsi"/>
          <w:sz w:val="16"/>
        </w:rPr>
      </w:pPr>
    </w:p>
    <w:p w14:paraId="51A4E074" w14:textId="77777777" w:rsidR="009B4520" w:rsidRPr="009B4520" w:rsidRDefault="009B4520" w:rsidP="002953C9">
      <w:pPr>
        <w:rPr>
          <w:rFonts w:asciiTheme="minorHAnsi" w:hAnsiTheme="minorHAnsi"/>
          <w:sz w:val="16"/>
          <w:u w:val="single"/>
        </w:rPr>
      </w:pPr>
      <w:r w:rsidRPr="009B4520">
        <w:rPr>
          <w:rFonts w:asciiTheme="minorHAnsi" w:hAnsiTheme="minorHAnsi"/>
          <w:sz w:val="16"/>
          <w:u w:val="single"/>
        </w:rPr>
        <w:t xml:space="preserve">Fonctions de la forme </w:t>
      </w:r>
      <m:oMath>
        <m:r>
          <w:rPr>
            <w:rFonts w:ascii="Cambria Math" w:hAnsi="Cambria Math"/>
            <w:sz w:val="16"/>
            <w:u w:val="single"/>
          </w:rPr>
          <m:t>x⟼</m:t>
        </m:r>
        <m:sSup>
          <m:sSupPr>
            <m:ctrlPr>
              <w:rPr>
                <w:rFonts w:ascii="Cambria Math" w:hAnsi="Cambria Math"/>
                <w:i/>
                <w:sz w:val="16"/>
                <w:u w:val="single"/>
              </w:rPr>
            </m:ctrlPr>
          </m:sSupPr>
          <m:e>
            <m:r>
              <w:rPr>
                <w:rFonts w:ascii="Cambria Math" w:hAnsi="Cambria Math"/>
                <w:sz w:val="16"/>
                <w:u w:val="single"/>
              </w:rPr>
              <m:t>e</m:t>
            </m:r>
          </m:e>
          <m:sup>
            <m:r>
              <w:rPr>
                <w:rFonts w:ascii="Cambria Math" w:hAnsi="Cambria Math"/>
                <w:sz w:val="16"/>
                <w:u w:val="single"/>
              </w:rPr>
              <m:t>u(x)</m:t>
            </m:r>
          </m:sup>
        </m:sSup>
        <m:r>
          <w:rPr>
            <w:rFonts w:ascii="Cambria Math" w:hAnsi="Cambria Math"/>
            <w:sz w:val="16"/>
            <w:u w:val="single"/>
          </w:rPr>
          <m:t xml:space="preserve"> </m:t>
        </m:r>
      </m:oMath>
    </w:p>
    <w:p w14:paraId="3D43A74B" w14:textId="77777777" w:rsidR="00181816" w:rsidRPr="005613D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6775CA53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4</w:t>
      </w:r>
    </w:p>
    <w:p w14:paraId="2CDFC971" w14:textId="77777777" w:rsidR="00181816" w:rsidRPr="0071751C" w:rsidRDefault="00F71C81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 xml:space="preserve">LES </w:t>
      </w:r>
      <w:r w:rsidR="000522B2" w:rsidRPr="0071751C">
        <w:rPr>
          <w:rFonts w:asciiTheme="minorHAnsi" w:hAnsiTheme="minorHAnsi"/>
          <w:b/>
          <w:smallCaps/>
          <w:sz w:val="16"/>
        </w:rPr>
        <w:t>NOMBRES COMPLEXES</w:t>
      </w:r>
    </w:p>
    <w:p w14:paraId="203FAE1F" w14:textId="77777777" w:rsidR="0057740E" w:rsidRPr="0071751C" w:rsidRDefault="00E31A6F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Définition</w:t>
      </w:r>
    </w:p>
    <w:p w14:paraId="4607AC56" w14:textId="77777777" w:rsidR="00181816" w:rsidRPr="0071751C" w:rsidRDefault="00E31A6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</w:t>
      </w:r>
    </w:p>
    <w:p w14:paraId="2F6B2740" w14:textId="77777777" w:rsidR="00181816" w:rsidRPr="0071751C" w:rsidRDefault="00E31A6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Définitions</w:t>
      </w:r>
    </w:p>
    <w:p w14:paraId="3CCD8B15" w14:textId="77777777" w:rsidR="00E31A6F" w:rsidRPr="0071751C" w:rsidRDefault="00AE6D33" w:rsidP="00E31A6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</w:t>
      </w:r>
    </w:p>
    <w:p w14:paraId="345D6D63" w14:textId="77777777" w:rsidR="00181816" w:rsidRPr="00C55A39" w:rsidRDefault="00181816" w:rsidP="008F003F">
      <w:pPr>
        <w:rPr>
          <w:rFonts w:asciiTheme="minorHAnsi" w:hAnsiTheme="minorHAnsi"/>
          <w:sz w:val="14"/>
          <w:szCs w:val="14"/>
        </w:rPr>
      </w:pPr>
    </w:p>
    <w:p w14:paraId="7F3A30C0" w14:textId="77777777" w:rsidR="008F003F" w:rsidRPr="0071751C" w:rsidRDefault="008F003F" w:rsidP="008F003F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Nombre conjugué</w:t>
      </w:r>
    </w:p>
    <w:p w14:paraId="766D2205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53BF05CA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1</w:t>
      </w:r>
    </w:p>
    <w:p w14:paraId="624DE67B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2</w:t>
      </w:r>
    </w:p>
    <w:p w14:paraId="618FDD31" w14:textId="77777777" w:rsidR="008F003F" w:rsidRPr="0071751C" w:rsidRDefault="008F003F" w:rsidP="008F003F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Théorème 3</w:t>
      </w:r>
    </w:p>
    <w:p w14:paraId="672578D7" w14:textId="77777777" w:rsidR="008F003F" w:rsidRPr="00C55A39" w:rsidRDefault="008F003F" w:rsidP="008F003F">
      <w:pPr>
        <w:rPr>
          <w:rFonts w:asciiTheme="minorHAnsi" w:hAnsiTheme="minorHAnsi"/>
          <w:sz w:val="14"/>
          <w:szCs w:val="14"/>
        </w:rPr>
      </w:pPr>
    </w:p>
    <w:p w14:paraId="2399BA5B" w14:textId="77777777" w:rsidR="008F003F" w:rsidRPr="0071751C" w:rsidRDefault="00A51ADE" w:rsidP="008F003F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 xml:space="preserve">Résolution dans </w:t>
      </w:r>
      <m:oMath>
        <m:r>
          <m:rPr>
            <m:scr m:val="double-struck"/>
          </m:rPr>
          <w:rPr>
            <w:rFonts w:ascii="Cambria Math" w:hAnsi="Cambria Math"/>
            <w:sz w:val="16"/>
            <w:u w:val="single"/>
          </w:rPr>
          <m:t>C</m:t>
        </m:r>
      </m:oMath>
      <w:r w:rsidRPr="0071751C">
        <w:rPr>
          <w:rFonts w:asciiTheme="minorHAnsi" w:hAnsiTheme="minorHAnsi"/>
          <w:sz w:val="16"/>
          <w:u w:val="single"/>
        </w:rPr>
        <w:t xml:space="preserve"> d’équations du second degré à coefficients réels</w:t>
      </w:r>
    </w:p>
    <w:p w14:paraId="5B8EFE43" w14:textId="77777777" w:rsidR="00C55A39" w:rsidRPr="00C55A39" w:rsidRDefault="00C55A39" w:rsidP="00C55A39">
      <w:pPr>
        <w:rPr>
          <w:rFonts w:asciiTheme="minorHAnsi" w:hAnsiTheme="minorHAnsi"/>
          <w:sz w:val="14"/>
          <w:szCs w:val="14"/>
        </w:rPr>
      </w:pPr>
    </w:p>
    <w:p w14:paraId="17BD3BF1" w14:textId="77777777" w:rsidR="00A51ADE" w:rsidRPr="0071751C" w:rsidRDefault="00A51ADE" w:rsidP="00A51AD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Nombres complexes et géométrie</w:t>
      </w:r>
    </w:p>
    <w:p w14:paraId="51B139BB" w14:textId="77777777" w:rsidR="00A51ADE" w:rsidRPr="0071751C" w:rsidRDefault="00DB0EEE" w:rsidP="00A51AD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Représentation graphique d’un nombre complexe</w:t>
      </w:r>
    </w:p>
    <w:p w14:paraId="1700A915" w14:textId="77777777" w:rsidR="00A51ADE" w:rsidRPr="0071751C" w:rsidRDefault="00DB0EEE" w:rsidP="00A51AD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Lien avec la géométrie</w:t>
      </w:r>
    </w:p>
    <w:p w14:paraId="0F633E8F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6D63A2B4" w14:textId="77777777" w:rsidR="00DB0EEE" w:rsidRPr="0071751C" w:rsidRDefault="00EE2959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Module et argument</w:t>
      </w:r>
      <w:r w:rsidR="00C55A39">
        <w:rPr>
          <w:rFonts w:asciiTheme="minorHAnsi" w:hAnsiTheme="minorHAnsi"/>
          <w:sz w:val="16"/>
          <w:u w:val="single"/>
        </w:rPr>
        <w:t>s</w:t>
      </w:r>
      <w:r w:rsidRPr="0071751C">
        <w:rPr>
          <w:rFonts w:asciiTheme="minorHAnsi" w:hAnsiTheme="minorHAnsi"/>
          <w:sz w:val="16"/>
          <w:u w:val="single"/>
        </w:rPr>
        <w:t xml:space="preserve"> d’un nombre complexe</w:t>
      </w:r>
    </w:p>
    <w:p w14:paraId="2265BA6B" w14:textId="77777777" w:rsidR="00DB0EEE" w:rsidRPr="0071751C" w:rsidRDefault="00EE2959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Module</w:t>
      </w:r>
      <w:r w:rsidR="00DB0EEE" w:rsidRPr="0071751C">
        <w:rPr>
          <w:rFonts w:asciiTheme="minorHAnsi" w:hAnsiTheme="minorHAnsi"/>
          <w:sz w:val="16"/>
        </w:rPr>
        <w:t>.</w:t>
      </w:r>
    </w:p>
    <w:p w14:paraId="33AD6B6C" w14:textId="77777777" w:rsidR="00DB0EEE" w:rsidRPr="0071751C" w:rsidRDefault="00EE2959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Argument</w:t>
      </w:r>
      <w:r w:rsidR="00886032">
        <w:rPr>
          <w:rFonts w:asciiTheme="minorHAnsi" w:hAnsiTheme="minorHAnsi"/>
          <w:sz w:val="16"/>
        </w:rPr>
        <w:t>s</w:t>
      </w:r>
    </w:p>
    <w:p w14:paraId="1EFECBD4" w14:textId="77777777" w:rsidR="00DB0EEE" w:rsidRPr="0071751C" w:rsidRDefault="00953C03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Forme trigonométrique</w:t>
      </w:r>
    </w:p>
    <w:p w14:paraId="2FDE4355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7CC9DA02" w14:textId="77777777" w:rsidR="00DB0EEE" w:rsidRPr="0071751C" w:rsidRDefault="00953C03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Propriétés du module et des arguments</w:t>
      </w:r>
    </w:p>
    <w:p w14:paraId="66BD7F87" w14:textId="77777777" w:rsidR="00DB0EEE" w:rsidRPr="0071751C" w:rsidRDefault="00953C03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Arguments d’un réel, d’un imaginaire pur</w:t>
      </w:r>
    </w:p>
    <w:p w14:paraId="0ED2412D" w14:textId="77777777" w:rsidR="00DB0EEE" w:rsidRPr="0071751C" w:rsidRDefault="00953C03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Propriétés du module</w:t>
      </w:r>
    </w:p>
    <w:p w14:paraId="331B1ABD" w14:textId="77777777" w:rsidR="00953C03" w:rsidRPr="0071751C" w:rsidRDefault="00964E07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Propriétés des arguments</w:t>
      </w:r>
    </w:p>
    <w:p w14:paraId="31DD91C3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1C2DBC29" w14:textId="77777777" w:rsidR="00DB0EEE" w:rsidRPr="0071751C" w:rsidRDefault="00166BAA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Nombres complexes et géométrie</w:t>
      </w:r>
    </w:p>
    <w:p w14:paraId="21982DF7" w14:textId="77777777" w:rsidR="00DB0EEE" w:rsidRPr="00C55A39" w:rsidRDefault="00DB0EEE" w:rsidP="00DB0EEE">
      <w:pPr>
        <w:rPr>
          <w:rFonts w:asciiTheme="minorHAnsi" w:hAnsiTheme="minorHAnsi"/>
          <w:sz w:val="14"/>
          <w:szCs w:val="14"/>
        </w:rPr>
      </w:pPr>
    </w:p>
    <w:p w14:paraId="662811A1" w14:textId="77777777" w:rsidR="00DB0EEE" w:rsidRPr="0071751C" w:rsidRDefault="00166BAA" w:rsidP="00DB0EEE">
      <w:p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Notation exponentielle</w:t>
      </w:r>
    </w:p>
    <w:p w14:paraId="2A393078" w14:textId="77777777" w:rsidR="00DB0EEE" w:rsidRPr="0071751C" w:rsidRDefault="00166BAA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Fonction </w:t>
      </w:r>
      <m:oMath>
        <m:r>
          <w:rPr>
            <w:rFonts w:ascii="Cambria Math" w:hAnsi="Cambria Math"/>
            <w:sz w:val="16"/>
          </w:rPr>
          <m:t>f</m:t>
        </m:r>
        <m:r>
          <w:rPr>
            <w:rFonts w:ascii="Cambria Math" w:hAnsiTheme="minorHAnsi"/>
            <w:sz w:val="16"/>
          </w:rPr>
          <m:t>:</m:t>
        </m:r>
        <m:r>
          <w:rPr>
            <w:rFonts w:ascii="Cambria Math" w:hAnsi="Cambria Math"/>
            <w:sz w:val="16"/>
          </w:rPr>
          <m:t>θ</m:t>
        </m:r>
        <m:r>
          <w:rPr>
            <w:rFonts w:asciiTheme="minorHAnsi" w:hAnsi="Cambria Math"/>
            <w:sz w:val="16"/>
          </w:rPr>
          <m:t>↦</m:t>
        </m:r>
        <m:r>
          <w:rPr>
            <w:rFonts w:ascii="Cambria Math" w:hAnsi="Cambria Math"/>
            <w:sz w:val="16"/>
          </w:rPr>
          <m:t>cosθ</m:t>
        </m:r>
        <m:r>
          <w:rPr>
            <w:rFonts w:ascii="Cambria Math" w:hAnsiTheme="minorHAnsi"/>
            <w:sz w:val="16"/>
          </w:rPr>
          <m:t>+</m:t>
        </m:r>
        <m:r>
          <w:rPr>
            <w:rFonts w:ascii="Cambria Math" w:hAnsi="Cambria Math"/>
            <w:sz w:val="16"/>
          </w:rPr>
          <m:t>isinθ</m:t>
        </m:r>
      </m:oMath>
    </w:p>
    <w:p w14:paraId="6F054368" w14:textId="77777777" w:rsidR="00DB0EEE" w:rsidRPr="0071751C" w:rsidRDefault="00E0070A" w:rsidP="00DB0EE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Notation </w:t>
      </w:r>
      <m:oMath>
        <m:sSup>
          <m:sSupPr>
            <m:ctrlPr>
              <w:rPr>
                <w:rFonts w:ascii="Cambria Math" w:hAnsiTheme="minorHAnsi"/>
                <w:i/>
                <w:sz w:val="16"/>
              </w:rPr>
            </m:ctrlPr>
          </m:sSupPr>
          <m:e>
            <m:r>
              <w:rPr>
                <w:rFonts w:ascii="Cambria Math" w:hAnsi="Cambria Math"/>
                <w:sz w:val="16"/>
              </w:rPr>
              <m:t>e</m:t>
            </m:r>
          </m:e>
          <m:sup>
            <m:r>
              <w:rPr>
                <w:rFonts w:ascii="Cambria Math" w:hAnsi="Cambria Math"/>
                <w:sz w:val="16"/>
              </w:rPr>
              <m:t>iθ</m:t>
            </m:r>
          </m:sup>
        </m:sSup>
      </m:oMath>
    </w:p>
    <w:p w14:paraId="37F7E87D" w14:textId="77777777" w:rsidR="00181816" w:rsidRPr="0071751C" w:rsidRDefault="004D74BE">
      <w:pPr>
        <w:numPr>
          <w:ilvl w:val="0"/>
          <w:numId w:val="1"/>
        </w:numPr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Forme exponentielle d’un nombre complexe non nul</w:t>
      </w:r>
    </w:p>
    <w:p w14:paraId="3C9ED90E" w14:textId="77777777" w:rsidR="005536E5" w:rsidRPr="005613D4" w:rsidRDefault="005536E5" w:rsidP="005536E5">
      <w:pPr>
        <w:pBdr>
          <w:bottom w:val="single" w:sz="12" w:space="1" w:color="auto"/>
        </w:pBdr>
        <w:rPr>
          <w:rFonts w:asciiTheme="minorHAnsi" w:hAnsiTheme="minorHAnsi"/>
          <w:sz w:val="24"/>
          <w:szCs w:val="24"/>
        </w:rPr>
      </w:pPr>
    </w:p>
    <w:p w14:paraId="34F9B92A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5</w:t>
      </w:r>
    </w:p>
    <w:p w14:paraId="6B415A3F" w14:textId="77777777" w:rsidR="00181816" w:rsidRPr="0071751C" w:rsidRDefault="000522B2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PROBABILITES : CONDITIONNEMENT</w:t>
      </w:r>
      <w:r w:rsidR="00F71C81" w:rsidRPr="0071751C">
        <w:rPr>
          <w:rFonts w:asciiTheme="minorHAnsi" w:hAnsiTheme="minorHAnsi"/>
          <w:b/>
          <w:smallCaps/>
          <w:sz w:val="16"/>
        </w:rPr>
        <w:t xml:space="preserve"> ET</w:t>
      </w:r>
      <w:r w:rsidRPr="0071751C">
        <w:rPr>
          <w:rFonts w:asciiTheme="minorHAnsi" w:hAnsiTheme="minorHAnsi"/>
          <w:b/>
          <w:smallCaps/>
          <w:sz w:val="16"/>
        </w:rPr>
        <w:t xml:space="preserve"> INDEPENDANCE</w:t>
      </w:r>
    </w:p>
    <w:p w14:paraId="4530027F" w14:textId="77777777" w:rsidR="00181816" w:rsidRPr="0071751C" w:rsidRDefault="00526D90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Probabilité conditionnelle</w:t>
      </w:r>
    </w:p>
    <w:p w14:paraId="5DDC9348" w14:textId="77777777" w:rsidR="00181816" w:rsidRPr="0071751C" w:rsidRDefault="00526D90">
      <w:pPr>
        <w:numPr>
          <w:ilvl w:val="0"/>
          <w:numId w:val="1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720B267E" w14:textId="77777777" w:rsidR="00181816" w:rsidRPr="0071751C" w:rsidRDefault="00526D90">
      <w:pPr>
        <w:numPr>
          <w:ilvl w:val="0"/>
          <w:numId w:val="1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Utilisation d’un arbre pondéré</w:t>
      </w:r>
    </w:p>
    <w:p w14:paraId="30D09AD9" w14:textId="77777777" w:rsidR="00765CAB" w:rsidRPr="0071751C" w:rsidRDefault="00765CAB" w:rsidP="00765CAB">
      <w:pPr>
        <w:ind w:right="-213"/>
        <w:rPr>
          <w:rFonts w:asciiTheme="minorHAnsi" w:hAnsiTheme="minorHAnsi"/>
          <w:sz w:val="16"/>
        </w:rPr>
      </w:pPr>
    </w:p>
    <w:p w14:paraId="4DD14009" w14:textId="77777777" w:rsidR="00181816" w:rsidRPr="00886032" w:rsidRDefault="00886032" w:rsidP="00886032">
      <w:pPr>
        <w:ind w:right="-213"/>
        <w:rPr>
          <w:rFonts w:asciiTheme="minorHAnsi" w:hAnsiTheme="minorHAnsi"/>
          <w:sz w:val="16"/>
          <w:u w:val="single"/>
        </w:rPr>
      </w:pPr>
      <w:r w:rsidRPr="00886032">
        <w:rPr>
          <w:rFonts w:asciiTheme="minorHAnsi" w:hAnsiTheme="minorHAnsi"/>
          <w:sz w:val="16"/>
          <w:u w:val="single"/>
        </w:rPr>
        <w:t>Formule des probabilités totales</w:t>
      </w:r>
    </w:p>
    <w:p w14:paraId="6F9284DD" w14:textId="77777777" w:rsidR="00765CAB" w:rsidRPr="00886032" w:rsidRDefault="00886032" w:rsidP="0073286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886032">
        <w:rPr>
          <w:rFonts w:asciiTheme="minorHAnsi" w:hAnsiTheme="minorHAnsi"/>
          <w:sz w:val="16"/>
        </w:rPr>
        <w:t>Définition</w:t>
      </w:r>
    </w:p>
    <w:p w14:paraId="63000C31" w14:textId="77777777" w:rsidR="00886032" w:rsidRPr="00886032" w:rsidRDefault="00886032" w:rsidP="0073286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886032">
        <w:rPr>
          <w:rFonts w:asciiTheme="minorHAnsi" w:hAnsiTheme="minorHAnsi"/>
          <w:sz w:val="16"/>
        </w:rPr>
        <w:t>Formule des probabilités totales</w:t>
      </w:r>
    </w:p>
    <w:p w14:paraId="13E0A206" w14:textId="77777777" w:rsidR="00886032" w:rsidRPr="0071751C" w:rsidRDefault="00886032" w:rsidP="00765CAB">
      <w:pPr>
        <w:ind w:right="-213"/>
        <w:rPr>
          <w:rFonts w:asciiTheme="minorHAnsi" w:hAnsiTheme="minorHAnsi"/>
          <w:sz w:val="16"/>
        </w:rPr>
      </w:pPr>
    </w:p>
    <w:p w14:paraId="2BB47B13" w14:textId="77777777" w:rsidR="00526D90" w:rsidRPr="0071751C" w:rsidRDefault="00526D90" w:rsidP="00526D90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Indépendance</w:t>
      </w:r>
    </w:p>
    <w:p w14:paraId="45E258E6" w14:textId="77777777" w:rsidR="00526D90" w:rsidRPr="0071751C" w:rsidRDefault="001D184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Indépendance de deux événements</w:t>
      </w:r>
    </w:p>
    <w:p w14:paraId="177956F5" w14:textId="77777777" w:rsidR="00526D90" w:rsidRPr="0071751C" w:rsidRDefault="001D184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Indépendance </w:t>
      </w:r>
      <w:r w:rsidR="00886032">
        <w:rPr>
          <w:rFonts w:asciiTheme="minorHAnsi" w:hAnsiTheme="minorHAnsi"/>
          <w:sz w:val="16"/>
        </w:rPr>
        <w:t>et événements contraires</w:t>
      </w:r>
    </w:p>
    <w:p w14:paraId="2509C1F5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6</w:t>
      </w:r>
    </w:p>
    <w:p w14:paraId="02629C64" w14:textId="77777777" w:rsidR="00181816" w:rsidRPr="0071751C" w:rsidRDefault="000522B2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GEOMETRIE DANS L’ESPACE :</w:t>
      </w:r>
    </w:p>
    <w:p w14:paraId="1C164747" w14:textId="77777777" w:rsidR="00663A65" w:rsidRPr="0071751C" w:rsidRDefault="00C563FF" w:rsidP="00663A6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Positions relatives de droites et de plans de l’espace</w:t>
      </w:r>
    </w:p>
    <w:p w14:paraId="1DB922F3" w14:textId="77777777" w:rsidR="00663A65" w:rsidRPr="0071751C" w:rsidRDefault="00C563FF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Définitions</w:t>
      </w:r>
    </w:p>
    <w:p w14:paraId="627E7893" w14:textId="77777777" w:rsidR="000750ED" w:rsidRPr="0071751C" w:rsidRDefault="00C563FF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Déterminer des intersections</w:t>
      </w:r>
    </w:p>
    <w:p w14:paraId="28E4975D" w14:textId="77777777" w:rsidR="00C563FF" w:rsidRDefault="00C563FF" w:rsidP="00C563FF">
      <w:pPr>
        <w:ind w:right="-213"/>
        <w:rPr>
          <w:rFonts w:asciiTheme="minorHAnsi" w:hAnsiTheme="minorHAnsi"/>
          <w:b/>
          <w:smallCaps/>
          <w:sz w:val="16"/>
        </w:rPr>
      </w:pPr>
    </w:p>
    <w:p w14:paraId="648F9D34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Parallélisme dans l’espace</w:t>
      </w:r>
    </w:p>
    <w:p w14:paraId="748ECC99" w14:textId="77777777" w:rsidR="00C563FF" w:rsidRPr="0071751C" w:rsidRDefault="00C563FF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Parallélisme d’une droite avec un plan</w:t>
      </w:r>
    </w:p>
    <w:p w14:paraId="254BFB53" w14:textId="77777777" w:rsidR="00C563FF" w:rsidRDefault="00C563FF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Parallélisme de deux droites</w:t>
      </w:r>
    </w:p>
    <w:p w14:paraId="6EF56ECC" w14:textId="77777777" w:rsidR="00C563FF" w:rsidRPr="0071751C" w:rsidRDefault="00C563FF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Parallélisme </w:t>
      </w:r>
      <w:r w:rsidR="009731A2">
        <w:rPr>
          <w:rFonts w:asciiTheme="minorHAnsi" w:hAnsiTheme="minorHAnsi"/>
          <w:sz w:val="16"/>
        </w:rPr>
        <w:t>de deux plans</w:t>
      </w:r>
    </w:p>
    <w:p w14:paraId="58A88B88" w14:textId="77777777" w:rsidR="00C563FF" w:rsidRDefault="00C563FF" w:rsidP="00C563FF">
      <w:pPr>
        <w:ind w:right="-213"/>
        <w:rPr>
          <w:rFonts w:asciiTheme="minorHAnsi" w:hAnsiTheme="minorHAnsi"/>
          <w:b/>
          <w:smallCaps/>
          <w:sz w:val="16"/>
        </w:rPr>
      </w:pPr>
    </w:p>
    <w:p w14:paraId="54FDD152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Orthogonalité dans l’espace</w:t>
      </w:r>
    </w:p>
    <w:p w14:paraId="28542CBA" w14:textId="77777777" w:rsidR="00C563FF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Orthogonalité de deux droites de l’espace</w:t>
      </w:r>
    </w:p>
    <w:p w14:paraId="4044B1AA" w14:textId="77777777" w:rsidR="009731A2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Orthogonalité d’une droite et d’un plan</w:t>
      </w:r>
    </w:p>
    <w:p w14:paraId="26609549" w14:textId="77777777" w:rsidR="00C563FF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Plan médiateur d’un segment</w:t>
      </w:r>
    </w:p>
    <w:p w14:paraId="624BD2C8" w14:textId="77777777" w:rsidR="00C563FF" w:rsidRDefault="00C563FF" w:rsidP="00C563FF">
      <w:pPr>
        <w:ind w:right="-213"/>
        <w:rPr>
          <w:rFonts w:asciiTheme="minorHAnsi" w:hAnsiTheme="minorHAnsi"/>
          <w:b/>
          <w:smallCaps/>
          <w:sz w:val="16"/>
        </w:rPr>
      </w:pPr>
    </w:p>
    <w:p w14:paraId="11E22484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Géométrie vectorielle</w:t>
      </w:r>
    </w:p>
    <w:p w14:paraId="2B9F97F9" w14:textId="77777777" w:rsidR="00C563FF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Notion de vecteur de l’espace</w:t>
      </w:r>
    </w:p>
    <w:p w14:paraId="2495F1E4" w14:textId="77777777" w:rsidR="00C563FF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Vecteurs coplanaires</w:t>
      </w:r>
    </w:p>
    <w:p w14:paraId="276D87C7" w14:textId="77777777" w:rsidR="009731A2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Repérage dans l’espace</w:t>
      </w:r>
    </w:p>
    <w:p w14:paraId="2FFEAFDE" w14:textId="77777777" w:rsidR="009731A2" w:rsidRPr="0071751C" w:rsidRDefault="009731A2" w:rsidP="00C563F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Systèmes d’équations paramétriques</w:t>
      </w:r>
    </w:p>
    <w:p w14:paraId="58AD9191" w14:textId="77777777" w:rsidR="00C563FF" w:rsidRPr="0071751C" w:rsidRDefault="00C563FF" w:rsidP="00C563FF">
      <w:pPr>
        <w:ind w:right="-213"/>
        <w:rPr>
          <w:rFonts w:asciiTheme="minorHAnsi" w:hAnsiTheme="minorHAnsi"/>
          <w:sz w:val="16"/>
        </w:rPr>
      </w:pPr>
    </w:p>
    <w:p w14:paraId="15B6512D" w14:textId="77777777" w:rsidR="00663A65" w:rsidRPr="0071751C" w:rsidRDefault="00DB5780" w:rsidP="00663A65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Produit scalaire</w:t>
      </w:r>
    </w:p>
    <w:p w14:paraId="0E54FB99" w14:textId="77777777" w:rsidR="00663A65" w:rsidRPr="0071751C" w:rsidRDefault="00DB5780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Projections orthogonales</w:t>
      </w:r>
    </w:p>
    <w:p w14:paraId="6D44E4A9" w14:textId="77777777" w:rsidR="00663A65" w:rsidRPr="0071751C" w:rsidRDefault="00DB5780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Produit scalaire dans l’espace</w:t>
      </w:r>
    </w:p>
    <w:p w14:paraId="07051D8F" w14:textId="77777777" w:rsidR="00DB5780" w:rsidRPr="0071751C" w:rsidRDefault="00DB5780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Orthogonalité dans l’espace</w:t>
      </w:r>
    </w:p>
    <w:p w14:paraId="6A4BBBA8" w14:textId="77777777" w:rsidR="00DB5780" w:rsidRDefault="009731A2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Application</w:t>
      </w:r>
      <w:r w:rsidR="00DB5780" w:rsidRPr="0071751C">
        <w:rPr>
          <w:rFonts w:asciiTheme="minorHAnsi" w:hAnsiTheme="minorHAnsi"/>
          <w:sz w:val="16"/>
        </w:rPr>
        <w:t xml:space="preserve"> du produit scalaire</w:t>
      </w:r>
      <w:r>
        <w:rPr>
          <w:rFonts w:asciiTheme="minorHAnsi" w:hAnsiTheme="minorHAnsi"/>
          <w:sz w:val="16"/>
        </w:rPr>
        <w:t> : équation cartésienne d’un plan</w:t>
      </w:r>
    </w:p>
    <w:p w14:paraId="766B0B86" w14:textId="77777777" w:rsidR="009731A2" w:rsidRPr="0071751C" w:rsidRDefault="009731A2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Intersection de droites et de plans</w:t>
      </w:r>
    </w:p>
    <w:p w14:paraId="03A5F850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1133C672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7</w:t>
      </w:r>
    </w:p>
    <w:p w14:paraId="0A50AB6E" w14:textId="77777777" w:rsidR="00181816" w:rsidRPr="0071751C" w:rsidRDefault="00D67F4F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FONCTION LOGARITHME NEPERIEN</w:t>
      </w:r>
    </w:p>
    <w:p w14:paraId="53CD4E49" w14:textId="77777777" w:rsidR="008D5F79" w:rsidRPr="0071751C" w:rsidRDefault="008D5F79" w:rsidP="00146A85">
      <w:pPr>
        <w:spacing w:after="60"/>
        <w:ind w:right="-215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Définition de la fonction logarithme népérien</w:t>
      </w:r>
      <w:r w:rsidR="005F0424" w:rsidRPr="0071751C">
        <w:rPr>
          <w:rFonts w:asciiTheme="minorHAnsi" w:hAnsiTheme="minorHAnsi"/>
          <w:sz w:val="16"/>
          <w:u w:val="single"/>
        </w:rPr>
        <w:t xml:space="preserve"> </w:t>
      </w:r>
      <w:r w:rsidR="005F0424" w:rsidRPr="0071751C">
        <w:rPr>
          <w:rFonts w:asciiTheme="minorHAnsi" w:hAnsiTheme="minorHAnsi"/>
          <w:i/>
          <w:sz w:val="16"/>
          <w:u w:val="single"/>
        </w:rPr>
        <w:t>ln</w:t>
      </w:r>
    </w:p>
    <w:p w14:paraId="0641309F" w14:textId="77777777" w:rsidR="008D5F79" w:rsidRPr="0071751C" w:rsidRDefault="008D5F79" w:rsidP="00146A85">
      <w:pPr>
        <w:spacing w:after="60"/>
        <w:ind w:right="-215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Propriétés algébriques de la fonction logarithme népérien</w:t>
      </w:r>
    </w:p>
    <w:p w14:paraId="0DF2FF09" w14:textId="77777777" w:rsidR="00F674CD" w:rsidRPr="0071751C" w:rsidRDefault="00F674CD" w:rsidP="00F674CD">
      <w:pPr>
        <w:ind w:right="-213"/>
        <w:rPr>
          <w:rFonts w:asciiTheme="minorHAnsi" w:hAnsiTheme="minorHAnsi"/>
          <w:sz w:val="16"/>
        </w:rPr>
      </w:pPr>
      <w:r w:rsidRPr="00C55A39">
        <w:rPr>
          <w:rFonts w:asciiTheme="minorHAnsi" w:hAnsiTheme="minorHAnsi"/>
          <w:sz w:val="16"/>
          <w:szCs w:val="16"/>
          <w:u w:val="single"/>
        </w:rPr>
        <w:t>R</w:t>
      </w:r>
      <w:r w:rsidRPr="0071751C">
        <w:rPr>
          <w:rFonts w:asciiTheme="minorHAnsi" w:hAnsiTheme="minorHAnsi"/>
          <w:sz w:val="16"/>
          <w:u w:val="single"/>
        </w:rPr>
        <w:t>ésolution d’équations et d’inéquations</w:t>
      </w:r>
    </w:p>
    <w:p w14:paraId="3E2EA362" w14:textId="77777777" w:rsidR="00765CAB" w:rsidRDefault="006071FA" w:rsidP="006071FA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Equations</w:t>
      </w:r>
    </w:p>
    <w:p w14:paraId="1E3EB966" w14:textId="77777777" w:rsidR="006071FA" w:rsidRDefault="006071FA" w:rsidP="006071FA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Inéquations</w:t>
      </w:r>
    </w:p>
    <w:p w14:paraId="675B4CE1" w14:textId="77777777" w:rsidR="006071FA" w:rsidRPr="0071751C" w:rsidRDefault="006071FA" w:rsidP="00F674CD">
      <w:pPr>
        <w:ind w:right="-213"/>
        <w:rPr>
          <w:rFonts w:asciiTheme="minorHAnsi" w:hAnsiTheme="minorHAnsi"/>
          <w:sz w:val="16"/>
        </w:rPr>
      </w:pPr>
    </w:p>
    <w:p w14:paraId="34A130E0" w14:textId="77777777" w:rsidR="00F674CD" w:rsidRPr="0071751C" w:rsidRDefault="00F674CD" w:rsidP="00F674CD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Etude de la fonction logarithme népérien</w:t>
      </w:r>
    </w:p>
    <w:p w14:paraId="26DCD2C0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Continuité et dérivabilité</w:t>
      </w:r>
    </w:p>
    <w:p w14:paraId="008DCD45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Variations</w:t>
      </w:r>
    </w:p>
    <w:p w14:paraId="5B088869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Limites en 0 et en </w:t>
      </w:r>
      <m:oMath>
        <m:r>
          <w:rPr>
            <w:rFonts w:ascii="Cambria Math" w:hAnsiTheme="minorHAnsi"/>
            <w:sz w:val="16"/>
          </w:rPr>
          <m:t>+</m:t>
        </m:r>
        <m:r>
          <w:rPr>
            <w:rFonts w:ascii="Cambria Math" w:hAnsiTheme="minorHAnsi"/>
            <w:sz w:val="16"/>
          </w:rPr>
          <m:t>∞</m:t>
        </m:r>
      </m:oMath>
    </w:p>
    <w:p w14:paraId="716614C3" w14:textId="77777777" w:rsidR="00F674CD" w:rsidRPr="0071751C" w:rsidRDefault="00F674CD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Tableau de variation et représentation graphique</w:t>
      </w:r>
    </w:p>
    <w:p w14:paraId="7437625D" w14:textId="77777777" w:rsidR="001451BF" w:rsidRPr="005B4154" w:rsidRDefault="00F674CD" w:rsidP="001451BF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5B4154">
        <w:rPr>
          <w:rFonts w:asciiTheme="minorHAnsi" w:hAnsiTheme="minorHAnsi"/>
          <w:sz w:val="16"/>
        </w:rPr>
        <w:t xml:space="preserve">Approximation affine de </w:t>
      </w:r>
      <m:oMath>
        <m:r>
          <m:rPr>
            <m:sty m:val="p"/>
          </m:rPr>
          <w:rPr>
            <w:rFonts w:ascii="Cambria Math" w:hAnsiTheme="minorHAnsi"/>
            <w:sz w:val="16"/>
          </w:rPr>
          <m:t>ln</m:t>
        </m:r>
        <m:r>
          <m:rPr>
            <m:sty m:val="p"/>
          </m:rPr>
          <w:rPr>
            <w:rFonts w:ascii="Cambria Math" w:hAnsi="Cambria Math"/>
            <w:sz w:val="16"/>
          </w:rPr>
          <m:t>⁡</m:t>
        </m:r>
        <m:r>
          <w:rPr>
            <w:rFonts w:ascii="Cambria Math" w:hAnsiTheme="minorHAnsi"/>
            <w:sz w:val="16"/>
          </w:rPr>
          <m:t>(1+</m:t>
        </m:r>
        <m:r>
          <w:rPr>
            <w:rFonts w:ascii="Cambria Math" w:hAnsi="Cambria Math"/>
            <w:sz w:val="16"/>
          </w:rPr>
          <m:t>x</m:t>
        </m:r>
        <m:r>
          <w:rPr>
            <w:rFonts w:ascii="Cambria Math" w:hAnsiTheme="minorHAnsi"/>
            <w:sz w:val="16"/>
          </w:rPr>
          <m:t>)</m:t>
        </m:r>
      </m:oMath>
      <w:r w:rsidR="001451BF" w:rsidRPr="005B4154">
        <w:rPr>
          <w:rFonts w:asciiTheme="minorHAnsi" w:hAnsiTheme="minorHAnsi"/>
          <w:sz w:val="16"/>
        </w:rPr>
        <w:t xml:space="preserve"> au voisinage de 0</w:t>
      </w:r>
      <w:r w:rsidR="006071FA" w:rsidRPr="005B4154">
        <w:rPr>
          <w:rFonts w:asciiTheme="minorHAnsi" w:hAnsiTheme="minorHAnsi"/>
          <w:sz w:val="16"/>
        </w:rPr>
        <w:t xml:space="preserve">. Conséquence pour </w:t>
      </w:r>
      <m:oMath>
        <m:func>
          <m:funcPr>
            <m:ctrlPr>
              <w:rPr>
                <w:rFonts w:ascii="Cambria Math" w:hAnsiTheme="minorHAnsi"/>
                <w:i/>
                <w:sz w:val="16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  <w:sz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→</m:t>
                </m:r>
                <m:r>
                  <w:rPr>
                    <w:rFonts w:ascii="Cambria Math" w:hAnsiTheme="minorHAnsi"/>
                    <w:sz w:val="16"/>
                  </w:rPr>
                  <m:t>0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i/>
                    <w:sz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</w:rPr>
                  <m:t>⁡</m:t>
                </m:r>
                <m:r>
                  <w:rPr>
                    <w:rFonts w:ascii="Cambria Math" w:hAnsiTheme="minorHAnsi"/>
                    <w:sz w:val="16"/>
                  </w:rPr>
                  <m:t>(1+</m:t>
                </m:r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16"/>
                  </w:rPr>
                  <m:t>x</m:t>
                </m:r>
              </m:den>
            </m:f>
          </m:e>
        </m:func>
      </m:oMath>
    </w:p>
    <w:p w14:paraId="0BC58EC9" w14:textId="77777777" w:rsidR="001451BF" w:rsidRPr="0071751C" w:rsidRDefault="001451BF" w:rsidP="006071FA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Autres limites</w:t>
      </w:r>
    </w:p>
    <w:p w14:paraId="35037862" w14:textId="77777777" w:rsidR="001451BF" w:rsidRDefault="00E17367" w:rsidP="001451BF">
      <w:pPr>
        <w:rPr>
          <w:rFonts w:asciiTheme="minorHAnsi" w:hAnsiTheme="minorHAnsi"/>
          <w:sz w:val="16"/>
        </w:rPr>
      </w:pPr>
      <m:oMath>
        <m:func>
          <m:funcPr>
            <m:ctrlPr>
              <w:rPr>
                <w:rFonts w:ascii="Cambria Math" w:hAnsiTheme="minorHAnsi"/>
                <w:i/>
                <w:sz w:val="16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  <w:sz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→</m:t>
                </m:r>
                <m:r>
                  <w:rPr>
                    <w:rFonts w:ascii="Cambria Math" w:hAnsiTheme="minorHAnsi"/>
                    <w:sz w:val="16"/>
                  </w:rPr>
                  <m:t>+</m:t>
                </m:r>
                <m:r>
                  <w:rPr>
                    <w:rFonts w:ascii="Cambria Math" w:hAnsiTheme="minorHAnsi"/>
                    <w:sz w:val="16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hAnsiTheme="minorHAnsi"/>
                    <w:i/>
                    <w:sz w:val="16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6"/>
                  </w:rPr>
                  <m:t>⁡</m:t>
                </m:r>
                <m:r>
                  <w:rPr>
                    <w:rFonts w:ascii="Cambria Math" w:hAnsiTheme="minorHAnsi"/>
                    <w:sz w:val="16"/>
                  </w:rPr>
                  <m:t>(</m:t>
                </m:r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)</m:t>
                </m:r>
              </m:num>
              <m:den>
                <m:r>
                  <w:rPr>
                    <w:rFonts w:ascii="Cambria Math" w:hAnsi="Cambria Math"/>
                    <w:sz w:val="16"/>
                  </w:rPr>
                  <m:t>x</m:t>
                </m:r>
              </m:den>
            </m:f>
          </m:e>
        </m:func>
      </m:oMath>
      <w:r w:rsidR="005B4154">
        <w:rPr>
          <w:rFonts w:asciiTheme="minorHAnsi" w:hAnsiTheme="minorHAnsi"/>
          <w:sz w:val="16"/>
        </w:rPr>
        <w:t xml:space="preserve"> et </w:t>
      </w:r>
      <m:oMath>
        <m:func>
          <m:funcPr>
            <m:ctrlPr>
              <w:rPr>
                <w:rFonts w:ascii="Cambria Math" w:hAnsiTheme="minorHAnsi"/>
                <w:i/>
                <w:sz w:val="16"/>
              </w:rPr>
            </m:ctrlPr>
          </m:funcPr>
          <m:fName>
            <m:limLow>
              <m:limLowPr>
                <m:ctrlPr>
                  <w:rPr>
                    <w:rFonts w:ascii="Cambria Math" w:hAnsiTheme="minorHAnsi"/>
                    <w:i/>
                    <w:sz w:val="16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→</m:t>
                </m:r>
                <m:r>
                  <w:rPr>
                    <w:rFonts w:ascii="Cambria Math" w:hAnsiTheme="minorHAnsi"/>
                    <w:sz w:val="16"/>
                  </w:rPr>
                  <m:t>0</m:t>
                </m:r>
              </m:lim>
            </m:limLow>
          </m:fName>
          <m:e>
            <m:r>
              <w:rPr>
                <w:rFonts w:ascii="Cambria Math" w:hAnsi="Cambria Math"/>
                <w:sz w:val="16"/>
              </w:rPr>
              <m:t>x</m:t>
            </m:r>
            <m:r>
              <w:rPr>
                <w:rFonts w:ascii="Cambria Math" w:hAnsiTheme="minorHAnsi"/>
                <w:sz w:val="16"/>
              </w:rPr>
              <m:t>.</m:t>
            </m:r>
            <m:func>
              <m:funcPr>
                <m:ctrlPr>
                  <w:rPr>
                    <w:rFonts w:ascii="Cambria Math" w:hAnsiTheme="minorHAnsi"/>
                    <w:i/>
                    <w:sz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inorHAnsi"/>
                    <w:sz w:val="16"/>
                  </w:rPr>
                  <m:t>ln</m:t>
                </m:r>
              </m:fName>
              <m:e>
                <m:r>
                  <w:rPr>
                    <w:rFonts w:ascii="Cambria Math" w:hAnsiTheme="minorHAnsi"/>
                    <w:sz w:val="16"/>
                  </w:rPr>
                  <m:t>(</m:t>
                </m:r>
                <m:r>
                  <w:rPr>
                    <w:rFonts w:ascii="Cambria Math" w:hAnsi="Cambria Math"/>
                    <w:sz w:val="16"/>
                  </w:rPr>
                  <m:t>x</m:t>
                </m:r>
                <m:r>
                  <w:rPr>
                    <w:rFonts w:ascii="Cambria Math" w:hAnsiTheme="minorHAnsi"/>
                    <w:sz w:val="16"/>
                  </w:rPr>
                  <m:t>)</m:t>
                </m:r>
              </m:e>
            </m:func>
          </m:e>
        </m:func>
      </m:oMath>
    </w:p>
    <w:p w14:paraId="612E0664" w14:textId="77777777" w:rsidR="005B4154" w:rsidRPr="0071751C" w:rsidRDefault="005B4154" w:rsidP="001451BF">
      <w:pPr>
        <w:rPr>
          <w:rFonts w:asciiTheme="minorHAnsi" w:hAnsiTheme="minorHAnsi"/>
          <w:sz w:val="16"/>
        </w:rPr>
      </w:pPr>
    </w:p>
    <w:p w14:paraId="3DB80C69" w14:textId="77777777" w:rsidR="00380D86" w:rsidRPr="0071751C" w:rsidRDefault="00380D86" w:rsidP="00380D86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 xml:space="preserve">Fonction </w:t>
      </w:r>
      <m:oMath>
        <m:func>
          <m:funcPr>
            <m:ctrlPr>
              <w:rPr>
                <w:rFonts w:ascii="Cambria Math" w:hAnsiTheme="minorHAnsi"/>
                <w:i/>
                <w:sz w:val="16"/>
                <w:u w:val="single"/>
              </w:rPr>
            </m:ctrlPr>
          </m:funcPr>
          <m:fName>
            <m:r>
              <m:rPr>
                <m:sty m:val="p"/>
              </m:rPr>
              <w:rPr>
                <w:rFonts w:ascii="Cambria Math" w:hAnsiTheme="minorHAnsi"/>
                <w:sz w:val="16"/>
                <w:u w:val="single"/>
              </w:rPr>
              <m:t>ln</m:t>
            </m:r>
          </m:fName>
          <m:e>
            <m:r>
              <w:rPr>
                <w:rFonts w:ascii="Cambria Math" w:hAnsiTheme="minorHAnsi"/>
                <w:sz w:val="16"/>
                <w:u w:val="single"/>
              </w:rPr>
              <m:t>(</m:t>
            </m:r>
            <m:r>
              <w:rPr>
                <w:rFonts w:ascii="Cambria Math" w:hAnsi="Cambria Math"/>
                <w:sz w:val="16"/>
                <w:u w:val="single"/>
              </w:rPr>
              <m:t>u</m:t>
            </m:r>
          </m:e>
        </m:func>
        <m:r>
          <w:rPr>
            <w:rFonts w:ascii="Cambria Math" w:hAnsiTheme="minorHAnsi"/>
            <w:sz w:val="16"/>
            <w:u w:val="single"/>
          </w:rPr>
          <m:t>)</m:t>
        </m:r>
      </m:oMath>
    </w:p>
    <w:p w14:paraId="58C0E911" w14:textId="77777777" w:rsidR="00765CAB" w:rsidRPr="0071751C" w:rsidRDefault="00765CAB" w:rsidP="0008159B">
      <w:pPr>
        <w:ind w:right="-213"/>
        <w:rPr>
          <w:rFonts w:asciiTheme="minorHAnsi" w:hAnsiTheme="minorHAnsi"/>
          <w:sz w:val="16"/>
        </w:rPr>
      </w:pPr>
    </w:p>
    <w:p w14:paraId="7BBA119B" w14:textId="77777777" w:rsidR="0008159B" w:rsidRPr="0071751C" w:rsidRDefault="0008159B" w:rsidP="0008159B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Fonction logarithme décimal</w:t>
      </w:r>
      <w:r w:rsidR="00FE5CF5" w:rsidRPr="0071751C">
        <w:rPr>
          <w:rFonts w:asciiTheme="minorHAnsi" w:hAnsiTheme="minorHAnsi"/>
          <w:sz w:val="16"/>
          <w:u w:val="single"/>
        </w:rPr>
        <w:t xml:space="preserve"> </w:t>
      </w:r>
      <w:r w:rsidR="00FE5CF5" w:rsidRPr="0071751C">
        <w:rPr>
          <w:rFonts w:asciiTheme="minorHAnsi" w:hAnsiTheme="minorHAnsi"/>
          <w:i/>
          <w:sz w:val="16"/>
          <w:u w:val="single"/>
        </w:rPr>
        <w:t>log</w:t>
      </w:r>
    </w:p>
    <w:p w14:paraId="2C425EBF" w14:textId="77777777" w:rsidR="0008159B" w:rsidRPr="0071751C" w:rsidRDefault="0008159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</w:p>
    <w:p w14:paraId="09398D8C" w14:textId="77777777" w:rsidR="0008159B" w:rsidRPr="0071751C" w:rsidRDefault="0008159B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Propriétés</w:t>
      </w:r>
    </w:p>
    <w:p w14:paraId="7FF7E442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63FCC537" w14:textId="77777777" w:rsidR="00181816" w:rsidRPr="00061405" w:rsidRDefault="00D172B1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8</w:t>
      </w:r>
    </w:p>
    <w:p w14:paraId="7326B7F4" w14:textId="77777777" w:rsidR="00181816" w:rsidRPr="0071751C" w:rsidRDefault="00D67F4F">
      <w:pPr>
        <w:jc w:val="center"/>
        <w:rPr>
          <w:rFonts w:asciiTheme="minorHAnsi" w:hAnsiTheme="minorHAnsi"/>
          <w:b/>
          <w:smallCaps/>
          <w:sz w:val="16"/>
        </w:rPr>
      </w:pPr>
      <w:r w:rsidRPr="0071751C">
        <w:rPr>
          <w:rFonts w:asciiTheme="minorHAnsi" w:hAnsiTheme="minorHAnsi"/>
          <w:b/>
          <w:smallCaps/>
          <w:sz w:val="16"/>
        </w:rPr>
        <w:t>CALCUL INTEGRAL</w:t>
      </w:r>
      <w:r w:rsidR="00AB6634" w:rsidRPr="0071751C">
        <w:rPr>
          <w:rFonts w:asciiTheme="minorHAnsi" w:hAnsiTheme="minorHAnsi"/>
          <w:b/>
          <w:smallCaps/>
          <w:sz w:val="16"/>
        </w:rPr>
        <w:t xml:space="preserve"> </w:t>
      </w:r>
    </w:p>
    <w:p w14:paraId="2F6BF7D7" w14:textId="77777777" w:rsidR="00CD4FDE" w:rsidRPr="0071751C" w:rsidRDefault="00CD4FDE" w:rsidP="00CD4FDE">
      <w:p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  <w:u w:val="single"/>
        </w:rPr>
        <w:t>Intégral</w:t>
      </w:r>
      <w:r w:rsidR="00537D3B" w:rsidRPr="0071751C">
        <w:rPr>
          <w:rFonts w:asciiTheme="minorHAnsi" w:hAnsiTheme="minorHAnsi"/>
          <w:sz w:val="16"/>
          <w:u w:val="single"/>
        </w:rPr>
        <w:t>e</w:t>
      </w:r>
      <w:r w:rsidRPr="0071751C">
        <w:rPr>
          <w:rFonts w:asciiTheme="minorHAnsi" w:hAnsiTheme="minorHAnsi"/>
          <w:sz w:val="16"/>
          <w:u w:val="single"/>
        </w:rPr>
        <w:t xml:space="preserve"> d’une fonction continue et positive</w:t>
      </w:r>
    </w:p>
    <w:p w14:paraId="5C0FB1AB" w14:textId="77777777" w:rsidR="00CD4FDE" w:rsidRPr="0071751C" w:rsidRDefault="00CD4FDE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Définition</w:t>
      </w:r>
      <w:r w:rsidR="00D172B1">
        <w:rPr>
          <w:rFonts w:asciiTheme="minorHAnsi" w:hAnsiTheme="minorHAnsi"/>
          <w:sz w:val="16"/>
        </w:rPr>
        <w:t>s</w:t>
      </w:r>
    </w:p>
    <w:p w14:paraId="611FE0A9" w14:textId="77777777" w:rsidR="00765CAB" w:rsidRPr="00D172B1" w:rsidRDefault="00D172B1" w:rsidP="00D172B1">
      <w:pPr>
        <w:pStyle w:val="Paragraphedeliste"/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172B1">
        <w:rPr>
          <w:rFonts w:asciiTheme="minorHAnsi" w:hAnsiTheme="minorHAnsi"/>
          <w:sz w:val="16"/>
        </w:rPr>
        <w:t>Encadrement de l’intégrale d’une fonction positive</w:t>
      </w:r>
    </w:p>
    <w:p w14:paraId="1EFA90AF" w14:textId="77777777" w:rsidR="00BD4D91" w:rsidRPr="0071751C" w:rsidRDefault="00BD4D91" w:rsidP="00765CAB">
      <w:pPr>
        <w:ind w:right="-213"/>
        <w:rPr>
          <w:rFonts w:asciiTheme="minorHAnsi" w:hAnsiTheme="minorHAnsi"/>
          <w:sz w:val="16"/>
        </w:rPr>
      </w:pPr>
    </w:p>
    <w:p w14:paraId="0D8D4286" w14:textId="77777777" w:rsidR="00D73064" w:rsidRPr="0071751C" w:rsidRDefault="00D172B1" w:rsidP="00D73064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P</w:t>
      </w:r>
      <w:r w:rsidR="00D73064" w:rsidRPr="0071751C">
        <w:rPr>
          <w:rFonts w:asciiTheme="minorHAnsi" w:hAnsiTheme="minorHAnsi"/>
          <w:sz w:val="16"/>
          <w:u w:val="single"/>
        </w:rPr>
        <w:t>rimitive</w:t>
      </w:r>
      <w:r>
        <w:rPr>
          <w:rFonts w:asciiTheme="minorHAnsi" w:hAnsiTheme="minorHAnsi"/>
          <w:sz w:val="16"/>
          <w:u w:val="single"/>
        </w:rPr>
        <w:t>s d’une fonction continue</w:t>
      </w:r>
    </w:p>
    <w:p w14:paraId="7F3DC3F3" w14:textId="77777777" w:rsidR="00D172B1" w:rsidRDefault="00D172B1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Théorème fondamental</w:t>
      </w:r>
    </w:p>
    <w:p w14:paraId="7F934719" w14:textId="77777777" w:rsidR="00D73064" w:rsidRPr="0071751C" w:rsidRDefault="00D73064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>Primitive</w:t>
      </w:r>
      <w:r w:rsidR="00D172B1">
        <w:rPr>
          <w:rFonts w:asciiTheme="minorHAnsi" w:hAnsiTheme="minorHAnsi"/>
          <w:sz w:val="16"/>
        </w:rPr>
        <w:t>s</w:t>
      </w:r>
      <w:r w:rsidRPr="0071751C">
        <w:rPr>
          <w:rFonts w:asciiTheme="minorHAnsi" w:hAnsiTheme="minorHAnsi"/>
          <w:sz w:val="16"/>
        </w:rPr>
        <w:t xml:space="preserve"> d’une fonction sur un intervalle</w:t>
      </w:r>
    </w:p>
    <w:p w14:paraId="501B73CE" w14:textId="77777777" w:rsidR="00891D4D" w:rsidRPr="0071751C" w:rsidRDefault="00891D4D" w:rsidP="00891D4D">
      <w:pPr>
        <w:ind w:right="-213"/>
        <w:rPr>
          <w:rFonts w:asciiTheme="minorHAnsi" w:hAnsiTheme="minorHAnsi"/>
          <w:sz w:val="16"/>
        </w:rPr>
      </w:pPr>
    </w:p>
    <w:p w14:paraId="48368B10" w14:textId="77777777" w:rsidR="00842C9A" w:rsidRPr="0071751C" w:rsidRDefault="00D172B1" w:rsidP="00842C9A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Recherche des</w:t>
      </w:r>
      <w:r w:rsidR="00842C9A" w:rsidRPr="0071751C">
        <w:rPr>
          <w:rFonts w:asciiTheme="minorHAnsi" w:hAnsiTheme="minorHAnsi"/>
          <w:sz w:val="16"/>
          <w:u w:val="single"/>
        </w:rPr>
        <w:t xml:space="preserve"> primitives</w:t>
      </w:r>
    </w:p>
    <w:p w14:paraId="6F81CDDC" w14:textId="77777777" w:rsidR="00842C9A" w:rsidRPr="0071751C" w:rsidRDefault="00842C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71751C">
        <w:rPr>
          <w:rFonts w:asciiTheme="minorHAnsi" w:hAnsiTheme="minorHAnsi"/>
          <w:sz w:val="16"/>
        </w:rPr>
        <w:t xml:space="preserve">Primitive </w:t>
      </w:r>
      <w:r w:rsidR="00D172B1">
        <w:rPr>
          <w:rFonts w:asciiTheme="minorHAnsi" w:hAnsiTheme="minorHAnsi"/>
          <w:sz w:val="16"/>
        </w:rPr>
        <w:t>des fonctions usuelles</w:t>
      </w:r>
    </w:p>
    <w:p w14:paraId="61C36416" w14:textId="77777777" w:rsidR="00842C9A" w:rsidRPr="0071751C" w:rsidRDefault="00D172B1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Formes remarquables</w:t>
      </w:r>
    </w:p>
    <w:p w14:paraId="1FE380E0" w14:textId="77777777" w:rsidR="00891D4D" w:rsidRPr="0071751C" w:rsidRDefault="00891D4D" w:rsidP="00891D4D">
      <w:pPr>
        <w:ind w:right="-213"/>
        <w:rPr>
          <w:rFonts w:asciiTheme="minorHAnsi" w:hAnsiTheme="minorHAnsi"/>
          <w:sz w:val="16"/>
        </w:rPr>
      </w:pPr>
    </w:p>
    <w:p w14:paraId="75D3E5E4" w14:textId="77777777" w:rsidR="00891D4D" w:rsidRDefault="00D172B1" w:rsidP="00842C9A">
      <w:pPr>
        <w:ind w:right="-213"/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Intégrale d’une fonction continue</w:t>
      </w:r>
    </w:p>
    <w:p w14:paraId="5D2757D5" w14:textId="77777777" w:rsidR="00D172B1" w:rsidRDefault="00D172B1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83B53">
        <w:rPr>
          <w:rFonts w:asciiTheme="minorHAnsi" w:hAnsiTheme="minorHAnsi"/>
          <w:sz w:val="16"/>
        </w:rPr>
        <w:t>C</w:t>
      </w:r>
      <w:r w:rsidR="00D83B53" w:rsidRPr="00D83B53">
        <w:rPr>
          <w:rFonts w:asciiTheme="minorHAnsi" w:hAnsiTheme="minorHAnsi"/>
          <w:sz w:val="16"/>
        </w:rPr>
        <w:t>a</w:t>
      </w:r>
      <w:r w:rsidRPr="00D83B53">
        <w:rPr>
          <w:rFonts w:asciiTheme="minorHAnsi" w:hAnsiTheme="minorHAnsi"/>
          <w:sz w:val="16"/>
        </w:rPr>
        <w:t xml:space="preserve">lcul de l’intégrale d’une fonction positive sur </w:t>
      </w:r>
      <w:r w:rsidR="00D83B53" w:rsidRPr="00D83B53">
        <w:rPr>
          <w:rFonts w:asciiTheme="minorHAnsi" w:hAnsiTheme="minorHAnsi"/>
          <w:sz w:val="16"/>
        </w:rPr>
        <w:t>[</w:t>
      </w:r>
      <w:r w:rsidR="00D83B53" w:rsidRPr="00C55A39">
        <w:rPr>
          <w:rFonts w:asciiTheme="minorHAnsi" w:hAnsiTheme="minorHAnsi"/>
          <w:i/>
          <w:sz w:val="16"/>
        </w:rPr>
        <w:t>a</w:t>
      </w:r>
      <w:r w:rsidR="00D83B53" w:rsidRPr="00D83B53">
        <w:rPr>
          <w:rFonts w:asciiTheme="minorHAnsi" w:hAnsiTheme="minorHAnsi"/>
          <w:sz w:val="16"/>
        </w:rPr>
        <w:t xml:space="preserve"> ; </w:t>
      </w:r>
      <w:r w:rsidR="00D83B53" w:rsidRPr="00C55A39">
        <w:rPr>
          <w:rFonts w:asciiTheme="minorHAnsi" w:hAnsiTheme="minorHAnsi"/>
          <w:i/>
          <w:sz w:val="16"/>
        </w:rPr>
        <w:t>b</w:t>
      </w:r>
      <w:r w:rsidR="00D83B53" w:rsidRPr="00D83B53">
        <w:rPr>
          <w:rFonts w:asciiTheme="minorHAnsi" w:hAnsiTheme="minorHAnsi"/>
          <w:sz w:val="16"/>
        </w:rPr>
        <w:t>]</w:t>
      </w:r>
      <w:r w:rsidRPr="00D83B53">
        <w:rPr>
          <w:rFonts w:asciiTheme="minorHAnsi" w:hAnsiTheme="minorHAnsi"/>
          <w:sz w:val="16"/>
        </w:rPr>
        <w:t xml:space="preserve"> </w:t>
      </w:r>
    </w:p>
    <w:p w14:paraId="496177E5" w14:textId="77777777" w:rsidR="00D83B53" w:rsidRDefault="00D83B53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Généralisation de la notion d’intégrale</w:t>
      </w:r>
    </w:p>
    <w:p w14:paraId="3B416D26" w14:textId="77777777" w:rsidR="00D83B53" w:rsidRPr="00D83B53" w:rsidRDefault="00D83B53" w:rsidP="00D83B53">
      <w:pPr>
        <w:ind w:right="-213"/>
        <w:rPr>
          <w:rFonts w:asciiTheme="minorHAnsi" w:hAnsiTheme="minorHAnsi"/>
          <w:sz w:val="16"/>
        </w:rPr>
      </w:pPr>
    </w:p>
    <w:p w14:paraId="5805264A" w14:textId="77777777" w:rsidR="00842C9A" w:rsidRDefault="00D83B53" w:rsidP="00842C9A">
      <w:pPr>
        <w:ind w:right="-213"/>
        <w:rPr>
          <w:rFonts w:asciiTheme="minorHAnsi" w:hAnsiTheme="minorHAnsi"/>
          <w:sz w:val="16"/>
          <w:u w:val="single"/>
        </w:rPr>
      </w:pPr>
      <w:r>
        <w:rPr>
          <w:rFonts w:asciiTheme="minorHAnsi" w:hAnsiTheme="minorHAnsi"/>
          <w:sz w:val="16"/>
          <w:u w:val="single"/>
        </w:rPr>
        <w:t>Des applications du calcul intégral</w:t>
      </w:r>
    </w:p>
    <w:p w14:paraId="589ADCC4" w14:textId="77777777" w:rsidR="00D83B53" w:rsidRDefault="00D83B53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83B53">
        <w:rPr>
          <w:rFonts w:asciiTheme="minorHAnsi" w:hAnsiTheme="minorHAnsi"/>
          <w:sz w:val="16"/>
        </w:rPr>
        <w:t>Calcul d’aires</w:t>
      </w:r>
    </w:p>
    <w:p w14:paraId="48143D05" w14:textId="77777777" w:rsidR="00D83B53" w:rsidRPr="00D83B53" w:rsidRDefault="00D83B53" w:rsidP="00D83B53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Valeur moyenne d’une fonction</w:t>
      </w:r>
    </w:p>
    <w:p w14:paraId="4B75BF49" w14:textId="77777777" w:rsidR="00181816" w:rsidRPr="00061405" w:rsidRDefault="00D83B53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9</w:t>
      </w:r>
    </w:p>
    <w:p w14:paraId="7F381E85" w14:textId="77777777" w:rsidR="00181816" w:rsidRPr="0071751C" w:rsidRDefault="00D83B53">
      <w:pPr>
        <w:jc w:val="center"/>
        <w:rPr>
          <w:rFonts w:asciiTheme="minorHAnsi" w:hAnsiTheme="minorHAnsi"/>
          <w:b/>
          <w:smallCaps/>
          <w:sz w:val="16"/>
        </w:rPr>
      </w:pPr>
      <w:r>
        <w:rPr>
          <w:rFonts w:asciiTheme="minorHAnsi" w:hAnsiTheme="minorHAnsi"/>
          <w:b/>
          <w:smallCaps/>
          <w:sz w:val="16"/>
        </w:rPr>
        <w:t>PROBABILITES : LOIS CONTINUES</w:t>
      </w:r>
    </w:p>
    <w:p w14:paraId="26F7CDB4" w14:textId="77777777" w:rsidR="00E55AF5" w:rsidRPr="0071751C" w:rsidRDefault="00D83B53" w:rsidP="00E55AF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Rappels sur les variables aléatoires discrètes</w:t>
      </w:r>
    </w:p>
    <w:p w14:paraId="0B9B2FC3" w14:textId="77777777" w:rsidR="00E55AF5" w:rsidRPr="0071751C" w:rsidRDefault="00D83B53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d’une variable aléatoire discrète</w:t>
      </w:r>
    </w:p>
    <w:p w14:paraId="5B83F63F" w14:textId="77777777" w:rsidR="00E55AF5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de probabilité discrète</w:t>
      </w:r>
    </w:p>
    <w:p w14:paraId="708AC7BE" w14:textId="77777777" w:rsidR="005531E1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Espérance d’une variable aléatoire discrète</w:t>
      </w:r>
    </w:p>
    <w:p w14:paraId="171DC3B4" w14:textId="77777777" w:rsidR="00FB129A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Variance et écart-type d’une variable aléatoire discrète</w:t>
      </w:r>
    </w:p>
    <w:p w14:paraId="6BE997A5" w14:textId="77777777" w:rsidR="005531E1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Effet d’un changement de variable affine sur l’espérance et la variance</w:t>
      </w:r>
    </w:p>
    <w:p w14:paraId="7B6B8B2D" w14:textId="77777777" w:rsidR="00891D4D" w:rsidRPr="00146A85" w:rsidRDefault="00891D4D" w:rsidP="00891D4D">
      <w:pPr>
        <w:ind w:right="-213"/>
        <w:rPr>
          <w:rFonts w:asciiTheme="minorHAnsi" w:hAnsiTheme="minorHAnsi"/>
          <w:sz w:val="12"/>
          <w:szCs w:val="12"/>
        </w:rPr>
      </w:pPr>
    </w:p>
    <w:p w14:paraId="67C72F76" w14:textId="77777777" w:rsidR="00DC4BC7" w:rsidRPr="0071751C" w:rsidRDefault="00FB129A" w:rsidP="00DC4BC7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Variables aléatoires continues sur un intervalle [</w:t>
      </w:r>
      <w:r w:rsidRPr="00FB129A">
        <w:rPr>
          <w:rFonts w:asciiTheme="minorHAnsi" w:hAnsiTheme="minorHAnsi"/>
          <w:i/>
          <w:sz w:val="16"/>
          <w:u w:val="single"/>
        </w:rPr>
        <w:t>a</w:t>
      </w:r>
      <w:r>
        <w:rPr>
          <w:rFonts w:asciiTheme="minorHAnsi" w:hAnsiTheme="minorHAnsi"/>
          <w:sz w:val="16"/>
          <w:u w:val="single"/>
        </w:rPr>
        <w:t xml:space="preserve"> ; </w:t>
      </w:r>
      <w:r w:rsidRPr="00FB129A">
        <w:rPr>
          <w:rFonts w:asciiTheme="minorHAnsi" w:hAnsiTheme="minorHAnsi"/>
          <w:i/>
          <w:sz w:val="16"/>
          <w:u w:val="single"/>
        </w:rPr>
        <w:t>b</w:t>
      </w:r>
      <w:r>
        <w:rPr>
          <w:rFonts w:asciiTheme="minorHAnsi" w:hAnsiTheme="minorHAnsi"/>
          <w:sz w:val="16"/>
          <w:u w:val="single"/>
        </w:rPr>
        <w:t>]</w:t>
      </w:r>
    </w:p>
    <w:p w14:paraId="5F74B448" w14:textId="77777777" w:rsidR="00DC4BC7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d’une variable aléatoire continue</w:t>
      </w:r>
    </w:p>
    <w:p w14:paraId="1B351602" w14:textId="77777777" w:rsidR="00FB129A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de probabilité continue</w:t>
      </w:r>
    </w:p>
    <w:p w14:paraId="5E9A1B20" w14:textId="77777777" w:rsidR="00FB129A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Définition d’une fonction densité</w:t>
      </w:r>
    </w:p>
    <w:p w14:paraId="590F70A4" w14:textId="77777777" w:rsidR="00FB129A" w:rsidRPr="0071751C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Loi de probabilité </w:t>
      </w:r>
      <w:r w:rsidRPr="00FB129A">
        <w:rPr>
          <w:rFonts w:asciiTheme="minorHAnsi" w:hAnsiTheme="minorHAnsi"/>
          <w:i/>
          <w:sz w:val="16"/>
        </w:rPr>
        <w:t>P</w:t>
      </w:r>
      <w:r>
        <w:rPr>
          <w:rFonts w:asciiTheme="minorHAnsi" w:hAnsiTheme="minorHAnsi"/>
          <w:sz w:val="16"/>
        </w:rPr>
        <w:t xml:space="preserve"> à partir d’une fonction densité </w:t>
      </w:r>
      <w:r w:rsidRPr="00FB129A">
        <w:rPr>
          <w:rFonts w:asciiTheme="minorHAnsi" w:hAnsiTheme="minorHAnsi"/>
          <w:i/>
          <w:sz w:val="16"/>
        </w:rPr>
        <w:t>f</w:t>
      </w:r>
      <w:r>
        <w:rPr>
          <w:rFonts w:asciiTheme="minorHAnsi" w:hAnsiTheme="minorHAnsi"/>
          <w:sz w:val="16"/>
        </w:rPr>
        <w:t xml:space="preserve"> </w:t>
      </w:r>
    </w:p>
    <w:p w14:paraId="40613180" w14:textId="77777777" w:rsidR="00DC4BC7" w:rsidRDefault="00FB129A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Espérance mathématique d’une variable aléatoire </w:t>
      </w:r>
      <w:r w:rsidRPr="00FB129A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une loi à densité</w:t>
      </w:r>
    </w:p>
    <w:p w14:paraId="6BB4C0E2" w14:textId="77777777" w:rsidR="00891D4D" w:rsidRPr="00146A85" w:rsidRDefault="00891D4D" w:rsidP="00891D4D">
      <w:pPr>
        <w:ind w:right="-213"/>
        <w:rPr>
          <w:rFonts w:asciiTheme="minorHAnsi" w:hAnsiTheme="minorHAnsi"/>
          <w:sz w:val="12"/>
          <w:szCs w:val="12"/>
        </w:rPr>
      </w:pPr>
    </w:p>
    <w:p w14:paraId="10587F96" w14:textId="77777777" w:rsidR="00200C51" w:rsidRPr="0071751C" w:rsidRDefault="00D24617" w:rsidP="00200C51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Loi uniforme</w:t>
      </w:r>
    </w:p>
    <w:p w14:paraId="2E235D1C" w14:textId="77777777" w:rsidR="002753AA" w:rsidRDefault="00D24617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uniforme sur [0 ; 1]</w:t>
      </w:r>
    </w:p>
    <w:p w14:paraId="1DB7B6D1" w14:textId="77777777" w:rsidR="00D24617" w:rsidRPr="0071751C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Loi uniforme sur [</w:t>
      </w:r>
      <w:r w:rsidRPr="00D24617">
        <w:rPr>
          <w:rFonts w:asciiTheme="minorHAnsi" w:hAnsiTheme="minorHAnsi"/>
          <w:i/>
          <w:sz w:val="16"/>
        </w:rPr>
        <w:t>a</w:t>
      </w:r>
      <w:r>
        <w:rPr>
          <w:rFonts w:asciiTheme="minorHAnsi" w:hAnsiTheme="minorHAnsi"/>
          <w:sz w:val="16"/>
        </w:rPr>
        <w:t xml:space="preserve"> ; </w:t>
      </w:r>
      <w:r w:rsidRPr="00D24617">
        <w:rPr>
          <w:rFonts w:asciiTheme="minorHAnsi" w:hAnsiTheme="minorHAnsi"/>
          <w:i/>
          <w:sz w:val="16"/>
        </w:rPr>
        <w:t>b</w:t>
      </w:r>
      <w:r>
        <w:rPr>
          <w:rFonts w:asciiTheme="minorHAnsi" w:hAnsiTheme="minorHAnsi"/>
          <w:sz w:val="16"/>
        </w:rPr>
        <w:t>]</w:t>
      </w:r>
    </w:p>
    <w:p w14:paraId="2BED39E2" w14:textId="77777777" w:rsidR="00D24617" w:rsidRPr="0071751C" w:rsidRDefault="00D24617" w:rsidP="00765CAB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Espérance de la loi uniforme sur [</w:t>
      </w:r>
      <w:r w:rsidRPr="00D24617">
        <w:rPr>
          <w:rFonts w:asciiTheme="minorHAnsi" w:hAnsiTheme="minorHAnsi"/>
          <w:i/>
          <w:sz w:val="16"/>
        </w:rPr>
        <w:t>a</w:t>
      </w:r>
      <w:r>
        <w:rPr>
          <w:rFonts w:asciiTheme="minorHAnsi" w:hAnsiTheme="minorHAnsi"/>
          <w:sz w:val="16"/>
        </w:rPr>
        <w:t xml:space="preserve"> ; </w:t>
      </w:r>
      <w:r w:rsidRPr="00D24617">
        <w:rPr>
          <w:rFonts w:asciiTheme="minorHAnsi" w:hAnsiTheme="minorHAnsi"/>
          <w:i/>
          <w:sz w:val="16"/>
        </w:rPr>
        <w:t>b</w:t>
      </w:r>
      <w:r>
        <w:rPr>
          <w:rFonts w:asciiTheme="minorHAnsi" w:hAnsiTheme="minorHAnsi"/>
          <w:sz w:val="16"/>
        </w:rPr>
        <w:t>]</w:t>
      </w:r>
    </w:p>
    <w:p w14:paraId="46D2514B" w14:textId="77777777" w:rsidR="00200C51" w:rsidRPr="00146A85" w:rsidRDefault="00200C51" w:rsidP="00D24617">
      <w:pPr>
        <w:ind w:right="-213"/>
        <w:rPr>
          <w:rFonts w:asciiTheme="minorHAnsi" w:hAnsiTheme="minorHAnsi"/>
          <w:sz w:val="12"/>
          <w:szCs w:val="12"/>
        </w:rPr>
      </w:pPr>
    </w:p>
    <w:p w14:paraId="0D857AF3" w14:textId="77777777" w:rsidR="00D24617" w:rsidRPr="00D24617" w:rsidRDefault="00D24617" w:rsidP="00D24617">
      <w:pPr>
        <w:ind w:right="-213"/>
        <w:rPr>
          <w:rFonts w:asciiTheme="minorHAnsi" w:hAnsiTheme="minorHAnsi"/>
          <w:sz w:val="16"/>
          <w:u w:val="single"/>
        </w:rPr>
      </w:pPr>
      <w:r w:rsidRPr="00D24617">
        <w:rPr>
          <w:rFonts w:asciiTheme="minorHAnsi" w:hAnsiTheme="minorHAnsi"/>
          <w:sz w:val="16"/>
          <w:u w:val="single"/>
        </w:rPr>
        <w:t>Loi exponentielle sur [0 ; +</w:t>
      </w:r>
      <w:r w:rsidRPr="00D24617">
        <w:rPr>
          <w:rFonts w:asciiTheme="minorHAnsi" w:hAnsiTheme="minorHAnsi"/>
          <w:sz w:val="16"/>
          <w:u w:val="single"/>
        </w:rPr>
        <w:sym w:font="Symbol" w:char="F0A5"/>
      </w:r>
      <w:r w:rsidRPr="00D24617">
        <w:rPr>
          <w:rFonts w:asciiTheme="minorHAnsi" w:hAnsiTheme="minorHAnsi"/>
          <w:sz w:val="16"/>
          <w:u w:val="single"/>
        </w:rPr>
        <w:t>[</w:t>
      </w:r>
    </w:p>
    <w:p w14:paraId="54CA6171" w14:textId="77777777" w:rsidR="00D24617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D24617">
        <w:rPr>
          <w:rFonts w:asciiTheme="minorHAnsi" w:hAnsiTheme="minorHAnsi"/>
          <w:sz w:val="16"/>
        </w:rPr>
        <w:t>Définition de la loi exponentielle</w:t>
      </w:r>
    </w:p>
    <w:p w14:paraId="7309097C" w14:textId="77777777" w:rsidR="00D24617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Variable aléatoire sans vieillissement (ou sans mémoire)</w:t>
      </w:r>
    </w:p>
    <w:p w14:paraId="3CBDC74B" w14:textId="77777777" w:rsidR="00D24617" w:rsidRDefault="00D24617" w:rsidP="00D24617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Demi-vie </w:t>
      </w:r>
      <w:r w:rsidR="001E4AEA">
        <w:rPr>
          <w:rFonts w:asciiTheme="minorHAnsi" w:hAnsiTheme="minorHAnsi"/>
          <w:sz w:val="16"/>
        </w:rPr>
        <w:sym w:font="Symbol" w:char="F074"/>
      </w:r>
    </w:p>
    <w:p w14:paraId="57935BCA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Espérance mathématique d’une variable aléatoire </w:t>
      </w:r>
      <w:r w:rsidRPr="00FB129A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une loi exponentielle de paramètre </w:t>
      </w:r>
      <w:r>
        <w:rPr>
          <w:rFonts w:asciiTheme="minorHAnsi" w:hAnsiTheme="minorHAnsi"/>
          <w:sz w:val="16"/>
        </w:rPr>
        <w:sym w:font="Symbol" w:char="F06C"/>
      </w:r>
      <w:r>
        <w:rPr>
          <w:rFonts w:asciiTheme="minorHAnsi" w:hAnsiTheme="minorHAnsi"/>
          <w:sz w:val="16"/>
        </w:rPr>
        <w:t xml:space="preserve"> </w:t>
      </w:r>
    </w:p>
    <w:p w14:paraId="4B354287" w14:textId="77777777" w:rsidR="00D24617" w:rsidRPr="00146A85" w:rsidRDefault="00D24617" w:rsidP="00D24617">
      <w:pPr>
        <w:ind w:right="-213"/>
        <w:rPr>
          <w:rFonts w:asciiTheme="minorHAnsi" w:hAnsiTheme="minorHAnsi"/>
          <w:sz w:val="12"/>
          <w:szCs w:val="12"/>
        </w:rPr>
      </w:pPr>
    </w:p>
    <w:p w14:paraId="55460F55" w14:textId="77777777" w:rsidR="00D24617" w:rsidRPr="008332EE" w:rsidRDefault="008332EE" w:rsidP="00D24617">
      <w:pPr>
        <w:ind w:right="-213"/>
        <w:rPr>
          <w:rFonts w:asciiTheme="minorHAnsi" w:hAnsiTheme="minorHAnsi"/>
          <w:sz w:val="16"/>
          <w:u w:val="single"/>
        </w:rPr>
      </w:pPr>
      <w:r w:rsidRPr="008332EE">
        <w:rPr>
          <w:rFonts w:asciiTheme="minorHAnsi" w:hAnsiTheme="minorHAnsi"/>
          <w:sz w:val="16"/>
          <w:u w:val="single"/>
        </w:rPr>
        <w:t xml:space="preserve">Rappels sur la loi binomiale </w:t>
      </w:r>
      <w:r w:rsidRPr="008332EE">
        <w:rPr>
          <w:rFonts w:asciiTheme="minorHAnsi" w:hAnsiTheme="minorHAnsi"/>
          <w:i/>
          <w:sz w:val="16"/>
          <w:u w:val="single"/>
        </w:rPr>
        <w:t>B</w:t>
      </w:r>
      <w:r w:rsidRPr="008332EE">
        <w:rPr>
          <w:rFonts w:asciiTheme="minorHAnsi" w:hAnsiTheme="minorHAnsi"/>
          <w:sz w:val="16"/>
          <w:u w:val="single"/>
        </w:rPr>
        <w:t>(</w:t>
      </w:r>
      <w:r w:rsidRPr="008332EE">
        <w:rPr>
          <w:rFonts w:asciiTheme="minorHAnsi" w:hAnsiTheme="minorHAnsi"/>
          <w:i/>
          <w:sz w:val="16"/>
          <w:u w:val="single"/>
        </w:rPr>
        <w:t>n</w:t>
      </w:r>
      <w:r w:rsidRPr="008332EE">
        <w:rPr>
          <w:rFonts w:asciiTheme="minorHAnsi" w:hAnsiTheme="minorHAnsi"/>
          <w:sz w:val="16"/>
          <w:u w:val="single"/>
        </w:rPr>
        <w:t xml:space="preserve"> ; </w:t>
      </w:r>
      <w:r w:rsidRPr="008332EE">
        <w:rPr>
          <w:rFonts w:asciiTheme="minorHAnsi" w:hAnsiTheme="minorHAnsi"/>
          <w:i/>
          <w:sz w:val="16"/>
          <w:u w:val="single"/>
        </w:rPr>
        <w:t>p</w:t>
      </w:r>
      <w:r w:rsidRPr="008332EE">
        <w:rPr>
          <w:rFonts w:asciiTheme="minorHAnsi" w:hAnsiTheme="minorHAnsi"/>
          <w:sz w:val="16"/>
          <w:u w:val="single"/>
        </w:rPr>
        <w:t>)</w:t>
      </w:r>
    </w:p>
    <w:p w14:paraId="7BC704FE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Schéma de Bernoulli</w:t>
      </w:r>
    </w:p>
    <w:p w14:paraId="1D1791AA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Coefficients binomiaux</w:t>
      </w:r>
    </w:p>
    <w:p w14:paraId="2C3BF74F" w14:textId="77777777" w:rsid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Formule générale, espérance, variance de la loi </w:t>
      </w:r>
      <w:r w:rsidRPr="008332EE">
        <w:rPr>
          <w:rFonts w:asciiTheme="minorHAnsi" w:hAnsiTheme="minorHAnsi"/>
          <w:sz w:val="16"/>
        </w:rPr>
        <w:t xml:space="preserve">binomiale </w:t>
      </w:r>
      <w:r w:rsidRPr="008332EE">
        <w:rPr>
          <w:rFonts w:asciiTheme="minorHAnsi" w:hAnsiTheme="minorHAnsi"/>
          <w:i/>
          <w:sz w:val="16"/>
        </w:rPr>
        <w:t>B</w:t>
      </w:r>
      <w:r w:rsidRPr="008332EE">
        <w:rPr>
          <w:rFonts w:asciiTheme="minorHAnsi" w:hAnsiTheme="minorHAnsi"/>
          <w:sz w:val="16"/>
        </w:rPr>
        <w:t>(</w:t>
      </w:r>
      <w:r w:rsidRPr="008332EE">
        <w:rPr>
          <w:rFonts w:asciiTheme="minorHAnsi" w:hAnsiTheme="minorHAnsi"/>
          <w:i/>
          <w:sz w:val="16"/>
        </w:rPr>
        <w:t>n</w:t>
      </w:r>
      <w:r w:rsidRPr="008332EE">
        <w:rPr>
          <w:rFonts w:asciiTheme="minorHAnsi" w:hAnsiTheme="minorHAnsi"/>
          <w:sz w:val="16"/>
        </w:rPr>
        <w:t xml:space="preserve"> ; </w:t>
      </w:r>
      <w:r w:rsidRPr="008332EE">
        <w:rPr>
          <w:rFonts w:asciiTheme="minorHAnsi" w:hAnsiTheme="minorHAnsi"/>
          <w:i/>
          <w:sz w:val="16"/>
        </w:rPr>
        <w:t>p</w:t>
      </w:r>
      <w:r w:rsidRPr="008332EE">
        <w:rPr>
          <w:rFonts w:asciiTheme="minorHAnsi" w:hAnsiTheme="minorHAnsi"/>
          <w:sz w:val="16"/>
        </w:rPr>
        <w:t xml:space="preserve">) </w:t>
      </w:r>
    </w:p>
    <w:p w14:paraId="138B4F4B" w14:textId="77777777" w:rsidR="008332EE" w:rsidRPr="00146A85" w:rsidRDefault="008332EE" w:rsidP="00D24617">
      <w:pPr>
        <w:ind w:right="-213"/>
        <w:rPr>
          <w:rFonts w:asciiTheme="minorHAnsi" w:hAnsiTheme="minorHAnsi"/>
          <w:sz w:val="12"/>
          <w:szCs w:val="12"/>
        </w:rPr>
      </w:pPr>
    </w:p>
    <w:p w14:paraId="626DAF8F" w14:textId="77777777" w:rsidR="00D24617" w:rsidRPr="008332EE" w:rsidRDefault="008332EE" w:rsidP="00D24617">
      <w:pPr>
        <w:ind w:right="-213"/>
        <w:rPr>
          <w:rFonts w:asciiTheme="minorHAnsi" w:hAnsiTheme="minorHAnsi"/>
          <w:sz w:val="16"/>
          <w:u w:val="single"/>
        </w:rPr>
      </w:pPr>
      <w:r w:rsidRPr="008332EE">
        <w:rPr>
          <w:rFonts w:asciiTheme="minorHAnsi" w:hAnsiTheme="minorHAnsi"/>
          <w:sz w:val="16"/>
          <w:u w:val="single"/>
        </w:rPr>
        <w:t xml:space="preserve">Loi normale </w:t>
      </w:r>
      <w:r w:rsidRPr="008332EE">
        <w:rPr>
          <w:rFonts w:asciiTheme="minorHAnsi" w:hAnsiTheme="minorHAnsi"/>
          <w:i/>
          <w:sz w:val="16"/>
          <w:u w:val="single"/>
        </w:rPr>
        <w:t>N</w:t>
      </w:r>
      <w:r w:rsidRPr="008332EE">
        <w:rPr>
          <w:rFonts w:asciiTheme="minorHAnsi" w:hAnsiTheme="minorHAnsi"/>
          <w:sz w:val="16"/>
          <w:u w:val="single"/>
        </w:rPr>
        <w:t xml:space="preserve"> d’espérance 0 et de variance 1</w:t>
      </w:r>
    </w:p>
    <w:p w14:paraId="24F4ED73" w14:textId="77777777" w:rsidR="008332EE" w:rsidRPr="008332EE" w:rsidRDefault="008332EE" w:rsidP="008332E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 w:rsidRPr="008332EE">
        <w:rPr>
          <w:rFonts w:asciiTheme="minorHAnsi" w:hAnsiTheme="minorHAnsi"/>
          <w:sz w:val="16"/>
        </w:rPr>
        <w:t xml:space="preserve">Variable aléatoire centrée réduite </w:t>
      </w:r>
      <w:r w:rsidRPr="008332EE">
        <w:rPr>
          <w:rFonts w:asciiTheme="minorHAnsi" w:hAnsiTheme="minorHAnsi"/>
          <w:i/>
          <w:sz w:val="16"/>
        </w:rPr>
        <w:t>Z</w:t>
      </w:r>
      <w:r w:rsidRPr="008332EE">
        <w:rPr>
          <w:rFonts w:asciiTheme="minorHAnsi" w:hAnsiTheme="minorHAnsi"/>
          <w:i/>
          <w:sz w:val="16"/>
          <w:vertAlign w:val="subscript"/>
        </w:rPr>
        <w:t xml:space="preserve">n </w:t>
      </w:r>
    </w:p>
    <w:p w14:paraId="634608DA" w14:textId="77777777" w:rsidR="008332E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Passage à la loi continue</w:t>
      </w:r>
    </w:p>
    <w:p w14:paraId="10CE7641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Approximation de la loi binomiale par la loi normale </w:t>
      </w:r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 xml:space="preserve">(0 ; 1) </w:t>
      </w:r>
    </w:p>
    <w:p w14:paraId="5B9B5408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Calculs de probabilités pour une variable aléatoire </w:t>
      </w:r>
      <w:r w:rsidRPr="00A94BAE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la loi normale </w:t>
      </w:r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 xml:space="preserve">(0 ; 1) </w:t>
      </w:r>
    </w:p>
    <w:p w14:paraId="70F3AE7D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Propriétés de la loi normale centrée réduite </w:t>
      </w:r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 xml:space="preserve">(0 ; 1) </w:t>
      </w:r>
    </w:p>
    <w:p w14:paraId="4F79EDB7" w14:textId="77777777" w:rsidR="00A94BAE" w:rsidRPr="00146A85" w:rsidRDefault="00A94BAE" w:rsidP="00A94BAE">
      <w:pPr>
        <w:ind w:right="-213"/>
        <w:rPr>
          <w:rFonts w:asciiTheme="minorHAnsi" w:hAnsiTheme="minorHAnsi"/>
          <w:sz w:val="12"/>
          <w:szCs w:val="12"/>
        </w:rPr>
      </w:pPr>
    </w:p>
    <w:p w14:paraId="13A16C83" w14:textId="77777777" w:rsidR="00A94BAE" w:rsidRPr="008332EE" w:rsidRDefault="00A94BAE" w:rsidP="00A94BAE">
      <w:pPr>
        <w:ind w:right="-213"/>
        <w:rPr>
          <w:rFonts w:asciiTheme="minorHAnsi" w:hAnsiTheme="minorHAnsi"/>
          <w:sz w:val="16"/>
          <w:u w:val="single"/>
        </w:rPr>
      </w:pPr>
      <w:r w:rsidRPr="008332EE">
        <w:rPr>
          <w:rFonts w:asciiTheme="minorHAnsi" w:hAnsiTheme="minorHAnsi"/>
          <w:sz w:val="16"/>
          <w:u w:val="single"/>
        </w:rPr>
        <w:t>Loi</w:t>
      </w:r>
      <w:r>
        <w:rPr>
          <w:rFonts w:asciiTheme="minorHAnsi" w:hAnsiTheme="minorHAnsi"/>
          <w:sz w:val="16"/>
          <w:u w:val="single"/>
        </w:rPr>
        <w:t>s</w:t>
      </w:r>
      <w:r w:rsidRPr="008332EE">
        <w:rPr>
          <w:rFonts w:asciiTheme="minorHAnsi" w:hAnsiTheme="minorHAnsi"/>
          <w:sz w:val="16"/>
          <w:u w:val="single"/>
        </w:rPr>
        <w:t xml:space="preserve"> normale</w:t>
      </w:r>
      <w:r>
        <w:rPr>
          <w:rFonts w:asciiTheme="minorHAnsi" w:hAnsiTheme="minorHAnsi"/>
          <w:sz w:val="16"/>
          <w:u w:val="single"/>
        </w:rPr>
        <w:t>s</w:t>
      </w:r>
      <w:r w:rsidRPr="008332EE">
        <w:rPr>
          <w:rFonts w:asciiTheme="minorHAnsi" w:hAnsiTheme="minorHAnsi"/>
          <w:sz w:val="16"/>
          <w:u w:val="single"/>
        </w:rPr>
        <w:t xml:space="preserve"> d’espérance </w:t>
      </w:r>
      <w:r>
        <w:rPr>
          <w:rFonts w:asciiTheme="minorHAnsi" w:hAnsiTheme="minorHAnsi"/>
          <w:sz w:val="16"/>
          <w:u w:val="single"/>
        </w:rPr>
        <w:sym w:font="Symbol" w:char="F06D"/>
      </w:r>
      <w:r w:rsidRPr="008332EE">
        <w:rPr>
          <w:rFonts w:asciiTheme="minorHAnsi" w:hAnsiTheme="minorHAnsi"/>
          <w:sz w:val="16"/>
          <w:u w:val="single"/>
        </w:rPr>
        <w:t xml:space="preserve"> et de variance </w:t>
      </w:r>
      <w:r>
        <w:rPr>
          <w:rFonts w:asciiTheme="minorHAnsi" w:hAnsiTheme="minorHAnsi"/>
          <w:sz w:val="16"/>
          <w:u w:val="single"/>
        </w:rPr>
        <w:sym w:font="Symbol" w:char="F073"/>
      </w:r>
      <w:r>
        <w:rPr>
          <w:rFonts w:asciiTheme="minorHAnsi" w:hAnsiTheme="minorHAnsi"/>
          <w:sz w:val="16"/>
          <w:u w:val="single"/>
        </w:rPr>
        <w:t>²</w:t>
      </w:r>
    </w:p>
    <w:p w14:paraId="32CC87B3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Loi normale </w:t>
      </w:r>
      <w:r w:rsidRPr="00A94BAE">
        <w:rPr>
          <w:rFonts w:asciiTheme="minorHAnsi" w:hAnsiTheme="minorHAnsi"/>
          <w:i/>
          <w:sz w:val="16"/>
        </w:rPr>
        <w:t>N</w:t>
      </w:r>
      <w:r>
        <w:rPr>
          <w:rFonts w:asciiTheme="minorHAnsi" w:hAnsiTheme="minorHAnsi"/>
          <w:sz w:val="16"/>
        </w:rPr>
        <w:t>(</w:t>
      </w:r>
      <w:r w:rsidR="00554355"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 ; </w:t>
      </w:r>
      <w:r w:rsidR="00554355">
        <w:rPr>
          <w:rFonts w:asciiTheme="minorHAnsi" w:hAnsiTheme="minorHAnsi"/>
          <w:sz w:val="16"/>
        </w:rPr>
        <w:sym w:font="Symbol" w:char="F073"/>
      </w:r>
      <w:r w:rsidR="00554355">
        <w:rPr>
          <w:rFonts w:asciiTheme="minorHAnsi" w:hAnsiTheme="minorHAnsi"/>
          <w:sz w:val="16"/>
        </w:rPr>
        <w:t>²</w:t>
      </w:r>
      <w:r>
        <w:rPr>
          <w:rFonts w:asciiTheme="minorHAnsi" w:hAnsiTheme="minorHAnsi"/>
          <w:sz w:val="16"/>
        </w:rPr>
        <w:t xml:space="preserve">) </w:t>
      </w:r>
    </w:p>
    <w:p w14:paraId="6B7EBB03" w14:textId="77777777" w:rsidR="00A94BAE" w:rsidRDefault="00A94BAE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Calculs de probabilités pour une variable aléatoire </w:t>
      </w:r>
      <w:r w:rsidRPr="00A94BAE">
        <w:rPr>
          <w:rFonts w:asciiTheme="minorHAnsi" w:hAnsiTheme="minorHAnsi"/>
          <w:i/>
          <w:sz w:val="16"/>
        </w:rPr>
        <w:t>X</w:t>
      </w:r>
      <w:r>
        <w:rPr>
          <w:rFonts w:asciiTheme="minorHAnsi" w:hAnsiTheme="minorHAnsi"/>
          <w:sz w:val="16"/>
        </w:rPr>
        <w:t xml:space="preserve"> qui suit la loi normale </w:t>
      </w:r>
      <w:r w:rsidR="00554355" w:rsidRPr="00A94BAE">
        <w:rPr>
          <w:rFonts w:asciiTheme="minorHAnsi" w:hAnsiTheme="minorHAnsi"/>
          <w:i/>
          <w:sz w:val="16"/>
        </w:rPr>
        <w:t>N</w:t>
      </w:r>
      <w:r w:rsidR="00554355">
        <w:rPr>
          <w:rFonts w:asciiTheme="minorHAnsi" w:hAnsiTheme="minorHAnsi"/>
          <w:sz w:val="16"/>
        </w:rPr>
        <w:t>(</w:t>
      </w:r>
      <w:r w:rsidR="00554355">
        <w:rPr>
          <w:rFonts w:asciiTheme="minorHAnsi" w:hAnsiTheme="minorHAnsi"/>
          <w:sz w:val="16"/>
        </w:rPr>
        <w:sym w:font="Symbol" w:char="F06D"/>
      </w:r>
      <w:r w:rsidR="00554355">
        <w:rPr>
          <w:rFonts w:asciiTheme="minorHAnsi" w:hAnsiTheme="minorHAnsi"/>
          <w:sz w:val="16"/>
        </w:rPr>
        <w:t xml:space="preserve"> ; </w:t>
      </w:r>
      <w:r w:rsidR="00554355">
        <w:rPr>
          <w:rFonts w:asciiTheme="minorHAnsi" w:hAnsiTheme="minorHAnsi"/>
          <w:sz w:val="16"/>
        </w:rPr>
        <w:sym w:font="Symbol" w:char="F073"/>
      </w:r>
      <w:r w:rsidR="00554355">
        <w:rPr>
          <w:rFonts w:asciiTheme="minorHAnsi" w:hAnsiTheme="minorHAnsi"/>
          <w:sz w:val="16"/>
        </w:rPr>
        <w:t>²)</w:t>
      </w:r>
    </w:p>
    <w:p w14:paraId="77D94BE3" w14:textId="77777777" w:rsidR="00A94BAE" w:rsidRDefault="00554355" w:rsidP="00A94BAE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Les intervalles « </w:t>
      </w:r>
      <w:r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sym w:font="Symbol" w:char="F0B1"/>
      </w:r>
      <w:r>
        <w:rPr>
          <w:rFonts w:asciiTheme="minorHAnsi" w:hAnsiTheme="minorHAnsi"/>
          <w:sz w:val="16"/>
        </w:rPr>
        <w:t xml:space="preserve"> 1</w:t>
      </w:r>
      <w:r>
        <w:rPr>
          <w:rFonts w:asciiTheme="minorHAnsi" w:hAnsiTheme="minorHAnsi"/>
          <w:sz w:val="16"/>
        </w:rPr>
        <w:sym w:font="Symbol" w:char="F073"/>
      </w:r>
      <w:r>
        <w:rPr>
          <w:rFonts w:asciiTheme="minorHAnsi" w:hAnsiTheme="minorHAnsi"/>
          <w:sz w:val="16"/>
        </w:rPr>
        <w:t> », « </w:t>
      </w:r>
      <w:r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sym w:font="Symbol" w:char="F0B1"/>
      </w:r>
      <w:r>
        <w:rPr>
          <w:rFonts w:asciiTheme="minorHAnsi" w:hAnsiTheme="minorHAnsi"/>
          <w:sz w:val="16"/>
        </w:rPr>
        <w:t xml:space="preserve"> 2</w:t>
      </w:r>
      <w:r>
        <w:rPr>
          <w:rFonts w:asciiTheme="minorHAnsi" w:hAnsiTheme="minorHAnsi"/>
          <w:sz w:val="16"/>
        </w:rPr>
        <w:sym w:font="Symbol" w:char="F073"/>
      </w:r>
      <w:r>
        <w:rPr>
          <w:rFonts w:asciiTheme="minorHAnsi" w:hAnsiTheme="minorHAnsi"/>
          <w:sz w:val="16"/>
        </w:rPr>
        <w:t> », « </w:t>
      </w:r>
      <w:r>
        <w:rPr>
          <w:rFonts w:asciiTheme="minorHAnsi" w:hAnsiTheme="minorHAnsi"/>
          <w:sz w:val="16"/>
        </w:rPr>
        <w:sym w:font="Symbol" w:char="F06D"/>
      </w:r>
      <w:r>
        <w:rPr>
          <w:rFonts w:asciiTheme="minorHAnsi" w:hAnsiTheme="minorHAnsi"/>
          <w:sz w:val="16"/>
        </w:rPr>
        <w:t xml:space="preserve"> </w:t>
      </w:r>
      <w:r>
        <w:rPr>
          <w:rFonts w:asciiTheme="minorHAnsi" w:hAnsiTheme="minorHAnsi"/>
          <w:sz w:val="16"/>
        </w:rPr>
        <w:sym w:font="Symbol" w:char="F0B1"/>
      </w:r>
      <w:r>
        <w:rPr>
          <w:rFonts w:asciiTheme="minorHAnsi" w:hAnsiTheme="minorHAnsi"/>
          <w:sz w:val="16"/>
        </w:rPr>
        <w:t xml:space="preserve"> 3</w:t>
      </w:r>
      <w:r>
        <w:rPr>
          <w:rFonts w:asciiTheme="minorHAnsi" w:hAnsiTheme="minorHAnsi"/>
          <w:sz w:val="16"/>
        </w:rPr>
        <w:sym w:font="Symbol" w:char="F073"/>
      </w:r>
      <w:r>
        <w:rPr>
          <w:rFonts w:asciiTheme="minorHAnsi" w:hAnsiTheme="minorHAnsi"/>
          <w:sz w:val="16"/>
        </w:rPr>
        <w:t> »</w:t>
      </w:r>
    </w:p>
    <w:p w14:paraId="66412F96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p w14:paraId="6DCB6B86" w14:textId="77777777" w:rsidR="00181816" w:rsidRPr="00061405" w:rsidRDefault="0071751C" w:rsidP="00061405">
      <w:pPr>
        <w:pStyle w:val="Intituldocument"/>
        <w:keepNext w:val="0"/>
        <w:spacing w:before="0" w:after="0"/>
        <w:rPr>
          <w:rFonts w:asciiTheme="minorHAnsi" w:hAnsiTheme="minorHAnsi"/>
          <w:smallCaps/>
          <w:kern w:val="0"/>
          <w:sz w:val="28"/>
          <w:szCs w:val="28"/>
        </w:rPr>
      </w:pPr>
      <w:r w:rsidRPr="00061405">
        <w:rPr>
          <w:rFonts w:asciiTheme="minorHAnsi" w:hAnsiTheme="minorHAnsi"/>
          <w:smallCaps/>
          <w:kern w:val="0"/>
          <w:sz w:val="28"/>
          <w:szCs w:val="28"/>
        </w:rPr>
        <w:t>1</w:t>
      </w:r>
      <w:r w:rsidR="00554355" w:rsidRPr="00061405">
        <w:rPr>
          <w:rFonts w:asciiTheme="minorHAnsi" w:hAnsiTheme="minorHAnsi"/>
          <w:smallCaps/>
          <w:kern w:val="0"/>
          <w:sz w:val="28"/>
          <w:szCs w:val="28"/>
        </w:rPr>
        <w:t>0</w:t>
      </w:r>
    </w:p>
    <w:p w14:paraId="2FE8F24F" w14:textId="77777777" w:rsidR="00F0263E" w:rsidRDefault="00554355" w:rsidP="00F0263E">
      <w:pPr>
        <w:jc w:val="center"/>
        <w:rPr>
          <w:rFonts w:asciiTheme="minorHAnsi" w:hAnsiTheme="minorHAnsi"/>
          <w:b/>
          <w:smallCaps/>
          <w:sz w:val="16"/>
        </w:rPr>
      </w:pPr>
      <w:r>
        <w:rPr>
          <w:rFonts w:asciiTheme="minorHAnsi" w:hAnsiTheme="minorHAnsi"/>
          <w:b/>
          <w:smallCaps/>
          <w:sz w:val="16"/>
        </w:rPr>
        <w:t>ECHANTILLONNAGE – ESTIMATION</w:t>
      </w:r>
    </w:p>
    <w:p w14:paraId="16A499A4" w14:textId="77777777" w:rsidR="00554355" w:rsidRPr="0071751C" w:rsidRDefault="00554355" w:rsidP="00146A85">
      <w:pPr>
        <w:spacing w:after="120"/>
        <w:ind w:right="-215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>Effectifs et fréquences avec la loi binomiale</w:t>
      </w:r>
    </w:p>
    <w:p w14:paraId="43A6F35B" w14:textId="77777777" w:rsidR="00554355" w:rsidRPr="0071751C" w:rsidRDefault="00554355" w:rsidP="0055435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 xml:space="preserve">La valeur de la proportion </w:t>
      </w:r>
      <w:r w:rsidRPr="00554355">
        <w:rPr>
          <w:rFonts w:asciiTheme="minorHAnsi" w:hAnsiTheme="minorHAnsi"/>
          <w:i/>
          <w:sz w:val="16"/>
          <w:u w:val="single"/>
        </w:rPr>
        <w:t>p</w:t>
      </w:r>
      <w:r>
        <w:rPr>
          <w:rFonts w:asciiTheme="minorHAnsi" w:hAnsiTheme="minorHAnsi"/>
          <w:sz w:val="16"/>
          <w:u w:val="single"/>
        </w:rPr>
        <w:t xml:space="preserve"> dans la population est connue. </w:t>
      </w:r>
      <w:r w:rsidR="00E33CD6">
        <w:rPr>
          <w:rFonts w:asciiTheme="minorHAnsi" w:hAnsiTheme="minorHAnsi"/>
          <w:sz w:val="16"/>
          <w:u w:val="single"/>
        </w:rPr>
        <w:t xml:space="preserve">On prédit un intervalle de fluctuation </w:t>
      </w:r>
      <w:r w:rsidR="00E33CD6" w:rsidRPr="00E33CD6">
        <w:rPr>
          <w:rFonts w:asciiTheme="minorHAnsi" w:hAnsiTheme="minorHAnsi"/>
          <w:i/>
          <w:sz w:val="16"/>
          <w:u w:val="single"/>
        </w:rPr>
        <w:t>I</w:t>
      </w:r>
      <w:r w:rsidR="00E33CD6" w:rsidRPr="00E33CD6">
        <w:rPr>
          <w:rFonts w:asciiTheme="minorHAnsi" w:hAnsiTheme="minorHAnsi"/>
          <w:i/>
          <w:sz w:val="16"/>
          <w:u w:val="single"/>
          <w:vertAlign w:val="subscript"/>
        </w:rPr>
        <w:t>n</w:t>
      </w:r>
      <w:r w:rsidR="00E33CD6">
        <w:rPr>
          <w:rFonts w:asciiTheme="minorHAnsi" w:hAnsiTheme="minorHAnsi"/>
          <w:sz w:val="16"/>
          <w:u w:val="single"/>
        </w:rPr>
        <w:t xml:space="preserve"> contenant la fréquence </w:t>
      </w:r>
      <w:r w:rsidR="00E33CD6" w:rsidRPr="00E33CD6">
        <w:rPr>
          <w:rFonts w:asciiTheme="minorHAnsi" w:hAnsiTheme="minorHAnsi"/>
          <w:i/>
          <w:sz w:val="16"/>
          <w:u w:val="single"/>
        </w:rPr>
        <w:t>F</w:t>
      </w:r>
      <w:r w:rsidR="00E33CD6" w:rsidRPr="00E33CD6">
        <w:rPr>
          <w:rFonts w:asciiTheme="minorHAnsi" w:hAnsiTheme="minorHAnsi"/>
          <w:i/>
          <w:sz w:val="16"/>
          <w:u w:val="single"/>
          <w:vertAlign w:val="subscript"/>
        </w:rPr>
        <w:t>n</w:t>
      </w:r>
      <w:r w:rsidR="00E33CD6">
        <w:rPr>
          <w:rFonts w:asciiTheme="minorHAnsi" w:hAnsiTheme="minorHAnsi"/>
          <w:i/>
          <w:sz w:val="16"/>
          <w:u w:val="single"/>
        </w:rPr>
        <w:t xml:space="preserve"> </w:t>
      </w:r>
    </w:p>
    <w:p w14:paraId="76D2CE89" w14:textId="77777777" w:rsidR="00554355" w:rsidRDefault="00554355" w:rsidP="00554355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Définition </w:t>
      </w:r>
      <w:r w:rsidR="00E33CD6">
        <w:rPr>
          <w:rFonts w:asciiTheme="minorHAnsi" w:hAnsiTheme="minorHAnsi"/>
          <w:sz w:val="16"/>
        </w:rPr>
        <w:t>de l’intervalle de fluctuation à 95 % avec la loi binomiale</w:t>
      </w:r>
    </w:p>
    <w:p w14:paraId="104A4DDE" w14:textId="77777777" w:rsidR="00554355" w:rsidRDefault="00E33CD6" w:rsidP="00554355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Définition de </w:t>
      </w:r>
      <w:r w:rsidRPr="00E33CD6">
        <w:rPr>
          <w:rFonts w:asciiTheme="minorHAnsi" w:hAnsiTheme="minorHAnsi"/>
          <w:i/>
          <w:sz w:val="16"/>
        </w:rPr>
        <w:t>I</w:t>
      </w:r>
      <w:r w:rsidRPr="00E33CD6">
        <w:rPr>
          <w:rFonts w:asciiTheme="minorHAnsi" w:hAnsiTheme="minorHAnsi"/>
          <w:i/>
          <w:sz w:val="16"/>
          <w:vertAlign w:val="subscript"/>
        </w:rPr>
        <w:t>n</w:t>
      </w:r>
      <w:r>
        <w:rPr>
          <w:rFonts w:asciiTheme="minorHAnsi" w:hAnsiTheme="minorHAnsi"/>
          <w:sz w:val="16"/>
        </w:rPr>
        <w:t xml:space="preserve"> l’intervalle de fluctuation à 95 % avec la loi normale</w:t>
      </w:r>
    </w:p>
    <w:p w14:paraId="0D99E6F0" w14:textId="77777777" w:rsidR="00E33CD6" w:rsidRDefault="00E33CD6" w:rsidP="00E33CD6">
      <w:pPr>
        <w:numPr>
          <w:ilvl w:val="0"/>
          <w:numId w:val="13"/>
        </w:num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 xml:space="preserve">Intervalle </w:t>
      </w:r>
      <w:r w:rsidRPr="00E33CD6">
        <w:rPr>
          <w:rFonts w:asciiTheme="minorHAnsi" w:hAnsiTheme="minorHAnsi"/>
          <w:i/>
          <w:sz w:val="16"/>
        </w:rPr>
        <w:t>I</w:t>
      </w:r>
      <w:r w:rsidRPr="00E33CD6">
        <w:rPr>
          <w:rFonts w:asciiTheme="minorHAnsi" w:hAnsiTheme="minorHAnsi"/>
          <w:i/>
          <w:sz w:val="16"/>
          <w:vertAlign w:val="subscript"/>
        </w:rPr>
        <w:t>n</w:t>
      </w:r>
      <w:r>
        <w:rPr>
          <w:rFonts w:asciiTheme="minorHAnsi" w:hAnsiTheme="minorHAnsi"/>
          <w:sz w:val="16"/>
        </w:rPr>
        <w:t xml:space="preserve"> de fluctuation asymptotique au seuil de (1 - </w:t>
      </w:r>
      <w:r>
        <w:rPr>
          <w:rFonts w:asciiTheme="minorHAnsi" w:hAnsiTheme="minorHAnsi"/>
          <w:sz w:val="16"/>
        </w:rPr>
        <w:sym w:font="Symbol" w:char="F061"/>
      </w:r>
      <w:r>
        <w:rPr>
          <w:rFonts w:asciiTheme="minorHAnsi" w:hAnsiTheme="minorHAnsi"/>
          <w:sz w:val="16"/>
        </w:rPr>
        <w:t>) %</w:t>
      </w:r>
    </w:p>
    <w:p w14:paraId="643D3BE2" w14:textId="77777777" w:rsidR="00554355" w:rsidRPr="0071751C" w:rsidRDefault="00554355" w:rsidP="00554355">
      <w:pPr>
        <w:ind w:right="-213"/>
        <w:rPr>
          <w:rFonts w:asciiTheme="minorHAnsi" w:hAnsiTheme="minorHAnsi"/>
          <w:sz w:val="16"/>
        </w:rPr>
      </w:pPr>
    </w:p>
    <w:p w14:paraId="1C2F3DDF" w14:textId="77777777" w:rsidR="00554355" w:rsidRPr="0071751C" w:rsidRDefault="00D56B15" w:rsidP="00146A85">
      <w:pPr>
        <w:spacing w:after="120"/>
        <w:ind w:right="-215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 xml:space="preserve">La valeur de la proportion </w:t>
      </w:r>
      <w:r w:rsidRPr="00D56B15">
        <w:rPr>
          <w:rFonts w:asciiTheme="minorHAnsi" w:hAnsiTheme="minorHAnsi"/>
          <w:i/>
          <w:sz w:val="16"/>
          <w:u w:val="single"/>
        </w:rPr>
        <w:t>p</w:t>
      </w:r>
      <w:r>
        <w:rPr>
          <w:rFonts w:asciiTheme="minorHAnsi" w:hAnsiTheme="minorHAnsi"/>
          <w:sz w:val="16"/>
          <w:u w:val="single"/>
        </w:rPr>
        <w:t xml:space="preserve"> dans la population est une hypothèse qu’on veut tester</w:t>
      </w:r>
    </w:p>
    <w:p w14:paraId="5B6555A6" w14:textId="77777777" w:rsidR="00D56B15" w:rsidRPr="0071751C" w:rsidRDefault="00D56B15" w:rsidP="00D56B15">
      <w:pPr>
        <w:ind w:right="-213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  <w:u w:val="single"/>
        </w:rPr>
        <w:t xml:space="preserve">La valeur de la proportion </w:t>
      </w:r>
      <w:r w:rsidRPr="00D56B15">
        <w:rPr>
          <w:rFonts w:asciiTheme="minorHAnsi" w:hAnsiTheme="minorHAnsi"/>
          <w:i/>
          <w:sz w:val="16"/>
          <w:u w:val="single"/>
        </w:rPr>
        <w:t>p</w:t>
      </w:r>
      <w:r>
        <w:rPr>
          <w:rFonts w:asciiTheme="minorHAnsi" w:hAnsiTheme="minorHAnsi"/>
          <w:sz w:val="16"/>
          <w:u w:val="single"/>
        </w:rPr>
        <w:t xml:space="preserve"> dans la population est une inconnue qu’on estime par un intervalle de confiance </w:t>
      </w:r>
      <w:r w:rsidRPr="00D56B15">
        <w:rPr>
          <w:rFonts w:asciiTheme="minorHAnsi" w:hAnsiTheme="minorHAnsi"/>
          <w:i/>
          <w:sz w:val="16"/>
          <w:u w:val="single"/>
        </w:rPr>
        <w:t>I</w:t>
      </w:r>
      <w:r w:rsidRPr="00D56B15">
        <w:rPr>
          <w:rFonts w:asciiTheme="minorHAnsi" w:hAnsiTheme="minorHAnsi"/>
          <w:i/>
          <w:sz w:val="16"/>
          <w:u w:val="single"/>
          <w:vertAlign w:val="subscript"/>
        </w:rPr>
        <w:t>C</w:t>
      </w:r>
      <w:r>
        <w:rPr>
          <w:rFonts w:asciiTheme="minorHAnsi" w:hAnsiTheme="minorHAnsi"/>
          <w:sz w:val="16"/>
          <w:u w:val="single"/>
        </w:rPr>
        <w:t xml:space="preserve"> </w:t>
      </w:r>
    </w:p>
    <w:p w14:paraId="59939FA3" w14:textId="77777777" w:rsidR="00181816" w:rsidRPr="005B4154" w:rsidRDefault="00181816">
      <w:pPr>
        <w:pBdr>
          <w:bottom w:val="single" w:sz="12" w:space="1" w:color="auto"/>
        </w:pBdr>
        <w:rPr>
          <w:rFonts w:asciiTheme="minorHAnsi" w:hAnsiTheme="minorHAnsi"/>
          <w:smallCaps/>
          <w:sz w:val="24"/>
          <w:szCs w:val="24"/>
        </w:rPr>
      </w:pPr>
    </w:p>
    <w:sectPr w:rsidR="00181816" w:rsidRPr="005B4154" w:rsidSect="005B4154">
      <w:footerReference w:type="default" r:id="rId8"/>
      <w:type w:val="continuous"/>
      <w:pgSz w:w="11907" w:h="16840"/>
      <w:pgMar w:top="284" w:right="1134" w:bottom="426" w:left="1134" w:header="142" w:footer="161" w:gutter="0"/>
      <w:cols w:num="2" w:space="720" w:equalWidth="0">
        <w:col w:w="4465" w:space="709"/>
        <w:col w:w="446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EC098" w14:textId="77777777" w:rsidR="00350F37" w:rsidRDefault="00350F37">
      <w:r>
        <w:separator/>
      </w:r>
    </w:p>
  </w:endnote>
  <w:endnote w:type="continuationSeparator" w:id="0">
    <w:p w14:paraId="322FA321" w14:textId="77777777" w:rsidR="00350F37" w:rsidRDefault="0035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88CA2" w14:textId="77777777" w:rsidR="00E33CD6" w:rsidRDefault="00E33C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101A5" w14:textId="77777777" w:rsidR="00350F37" w:rsidRDefault="00350F37">
      <w:r>
        <w:separator/>
      </w:r>
    </w:p>
  </w:footnote>
  <w:footnote w:type="continuationSeparator" w:id="0">
    <w:p w14:paraId="3434B0D1" w14:textId="77777777" w:rsidR="00350F37" w:rsidRDefault="0035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94C9F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EB047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085C5FD0"/>
    <w:multiLevelType w:val="hybridMultilevel"/>
    <w:tmpl w:val="FDF6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F5A6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B9F4E6F"/>
    <w:multiLevelType w:val="hybridMultilevel"/>
    <w:tmpl w:val="9BC45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3624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AA055D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11F2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4A9C7AEA"/>
    <w:multiLevelType w:val="hybridMultilevel"/>
    <w:tmpl w:val="C76E42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3278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5362144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5CD762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62B748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6C7873FE"/>
    <w:multiLevelType w:val="hybridMultilevel"/>
    <w:tmpl w:val="2AA8B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B4FA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0BD"/>
    <w:rsid w:val="000146D5"/>
    <w:rsid w:val="000510BD"/>
    <w:rsid w:val="000522B2"/>
    <w:rsid w:val="00052790"/>
    <w:rsid w:val="00061405"/>
    <w:rsid w:val="000648CE"/>
    <w:rsid w:val="000750ED"/>
    <w:rsid w:val="0008159B"/>
    <w:rsid w:val="000C0295"/>
    <w:rsid w:val="000D3204"/>
    <w:rsid w:val="0012265B"/>
    <w:rsid w:val="00132D96"/>
    <w:rsid w:val="001451BF"/>
    <w:rsid w:val="00146A85"/>
    <w:rsid w:val="00146F61"/>
    <w:rsid w:val="00166BAA"/>
    <w:rsid w:val="00181816"/>
    <w:rsid w:val="001D09EC"/>
    <w:rsid w:val="001D184B"/>
    <w:rsid w:val="001D5DD1"/>
    <w:rsid w:val="001E4AEA"/>
    <w:rsid w:val="001F6BE2"/>
    <w:rsid w:val="00200C51"/>
    <w:rsid w:val="0024158A"/>
    <w:rsid w:val="00252B3E"/>
    <w:rsid w:val="00260BD7"/>
    <w:rsid w:val="00271B58"/>
    <w:rsid w:val="002753AA"/>
    <w:rsid w:val="002953C9"/>
    <w:rsid w:val="002B787E"/>
    <w:rsid w:val="002C1BEB"/>
    <w:rsid w:val="002C5AEC"/>
    <w:rsid w:val="002E648C"/>
    <w:rsid w:val="002F7E1B"/>
    <w:rsid w:val="003019E1"/>
    <w:rsid w:val="0030320C"/>
    <w:rsid w:val="0032216F"/>
    <w:rsid w:val="00332517"/>
    <w:rsid w:val="003444D4"/>
    <w:rsid w:val="003464E3"/>
    <w:rsid w:val="00350F37"/>
    <w:rsid w:val="00365927"/>
    <w:rsid w:val="00370187"/>
    <w:rsid w:val="00376272"/>
    <w:rsid w:val="00380D86"/>
    <w:rsid w:val="003B66BA"/>
    <w:rsid w:val="004270B1"/>
    <w:rsid w:val="0046340D"/>
    <w:rsid w:val="00467F71"/>
    <w:rsid w:val="00491EA5"/>
    <w:rsid w:val="004C317C"/>
    <w:rsid w:val="004D74BE"/>
    <w:rsid w:val="00526D90"/>
    <w:rsid w:val="00537D3B"/>
    <w:rsid w:val="00546FBD"/>
    <w:rsid w:val="005531E1"/>
    <w:rsid w:val="005536E5"/>
    <w:rsid w:val="00554355"/>
    <w:rsid w:val="005613D4"/>
    <w:rsid w:val="005754B4"/>
    <w:rsid w:val="0057740E"/>
    <w:rsid w:val="005B4154"/>
    <w:rsid w:val="005F0424"/>
    <w:rsid w:val="00601B3A"/>
    <w:rsid w:val="006071FA"/>
    <w:rsid w:val="00624756"/>
    <w:rsid w:val="00640C39"/>
    <w:rsid w:val="00645359"/>
    <w:rsid w:val="00663A65"/>
    <w:rsid w:val="00666102"/>
    <w:rsid w:val="00682487"/>
    <w:rsid w:val="006D0B2F"/>
    <w:rsid w:val="006E529B"/>
    <w:rsid w:val="0071751C"/>
    <w:rsid w:val="007211F3"/>
    <w:rsid w:val="0073286F"/>
    <w:rsid w:val="00765CAB"/>
    <w:rsid w:val="0077064D"/>
    <w:rsid w:val="007917F6"/>
    <w:rsid w:val="0079277B"/>
    <w:rsid w:val="007A7C7B"/>
    <w:rsid w:val="007E0D85"/>
    <w:rsid w:val="007E2E4B"/>
    <w:rsid w:val="007E2F1F"/>
    <w:rsid w:val="007F7007"/>
    <w:rsid w:val="00802C6B"/>
    <w:rsid w:val="008332EE"/>
    <w:rsid w:val="00840DE0"/>
    <w:rsid w:val="00842C9A"/>
    <w:rsid w:val="00863C45"/>
    <w:rsid w:val="00886032"/>
    <w:rsid w:val="00891D4D"/>
    <w:rsid w:val="00894F39"/>
    <w:rsid w:val="00895DA5"/>
    <w:rsid w:val="008A2024"/>
    <w:rsid w:val="008C39F6"/>
    <w:rsid w:val="008D5F79"/>
    <w:rsid w:val="008F003F"/>
    <w:rsid w:val="008F6D31"/>
    <w:rsid w:val="009273A9"/>
    <w:rsid w:val="00937DC1"/>
    <w:rsid w:val="009523B6"/>
    <w:rsid w:val="00953C03"/>
    <w:rsid w:val="0096407F"/>
    <w:rsid w:val="00964E07"/>
    <w:rsid w:val="009731A2"/>
    <w:rsid w:val="009B4520"/>
    <w:rsid w:val="00A1780B"/>
    <w:rsid w:val="00A51ADE"/>
    <w:rsid w:val="00A71BDF"/>
    <w:rsid w:val="00A94BAE"/>
    <w:rsid w:val="00AB6634"/>
    <w:rsid w:val="00AE6877"/>
    <w:rsid w:val="00AE6D33"/>
    <w:rsid w:val="00B26A3C"/>
    <w:rsid w:val="00B306DC"/>
    <w:rsid w:val="00B4289C"/>
    <w:rsid w:val="00B659EE"/>
    <w:rsid w:val="00B82B9F"/>
    <w:rsid w:val="00BD3273"/>
    <w:rsid w:val="00BD4D91"/>
    <w:rsid w:val="00BE44E7"/>
    <w:rsid w:val="00BF18EA"/>
    <w:rsid w:val="00C04BBC"/>
    <w:rsid w:val="00C16C8E"/>
    <w:rsid w:val="00C20BA8"/>
    <w:rsid w:val="00C41362"/>
    <w:rsid w:val="00C5149A"/>
    <w:rsid w:val="00C55A39"/>
    <w:rsid w:val="00C55B01"/>
    <w:rsid w:val="00C563FF"/>
    <w:rsid w:val="00C80CD7"/>
    <w:rsid w:val="00C83FAA"/>
    <w:rsid w:val="00CA421B"/>
    <w:rsid w:val="00CB2DFD"/>
    <w:rsid w:val="00CB4AB4"/>
    <w:rsid w:val="00CC43EA"/>
    <w:rsid w:val="00CD4FDE"/>
    <w:rsid w:val="00D172B1"/>
    <w:rsid w:val="00D24617"/>
    <w:rsid w:val="00D56897"/>
    <w:rsid w:val="00D56B15"/>
    <w:rsid w:val="00D62E63"/>
    <w:rsid w:val="00D67F4F"/>
    <w:rsid w:val="00D72AF1"/>
    <w:rsid w:val="00D73064"/>
    <w:rsid w:val="00D83B53"/>
    <w:rsid w:val="00DA4A5A"/>
    <w:rsid w:val="00DA7D8E"/>
    <w:rsid w:val="00DB0EEE"/>
    <w:rsid w:val="00DB5780"/>
    <w:rsid w:val="00DC4BC7"/>
    <w:rsid w:val="00DD5598"/>
    <w:rsid w:val="00DE25F6"/>
    <w:rsid w:val="00E0070A"/>
    <w:rsid w:val="00E17367"/>
    <w:rsid w:val="00E31A6F"/>
    <w:rsid w:val="00E33630"/>
    <w:rsid w:val="00E33CD6"/>
    <w:rsid w:val="00E55AF5"/>
    <w:rsid w:val="00E607C4"/>
    <w:rsid w:val="00EA3B6E"/>
    <w:rsid w:val="00EA76D0"/>
    <w:rsid w:val="00EC4AA4"/>
    <w:rsid w:val="00EE2959"/>
    <w:rsid w:val="00F0263E"/>
    <w:rsid w:val="00F674CD"/>
    <w:rsid w:val="00F71C81"/>
    <w:rsid w:val="00F758C5"/>
    <w:rsid w:val="00F81D2D"/>
    <w:rsid w:val="00F83C8F"/>
    <w:rsid w:val="00F958E1"/>
    <w:rsid w:val="00FB129A"/>
    <w:rsid w:val="00FB3D23"/>
    <w:rsid w:val="00FB5ABE"/>
    <w:rsid w:val="00FC354A"/>
    <w:rsid w:val="00FC40B1"/>
    <w:rsid w:val="00FC753E"/>
    <w:rsid w:val="00FD6161"/>
    <w:rsid w:val="00FD771D"/>
    <w:rsid w:val="00FE3D2A"/>
    <w:rsid w:val="00FE5CF5"/>
    <w:rsid w:val="00FE7036"/>
    <w:rsid w:val="00FE7DF5"/>
    <w:rsid w:val="00FF0784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DB3173"/>
  <w15:docId w15:val="{342FA27D-279B-4CE5-9BC2-1FA6C75B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6F"/>
  </w:style>
  <w:style w:type="paragraph" w:styleId="Titre1">
    <w:name w:val="heading 1"/>
    <w:basedOn w:val="Normal"/>
    <w:next w:val="Corpsdetexte"/>
    <w:qFormat/>
    <w:rsid w:val="0032216F"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Titre2">
    <w:name w:val="heading 2"/>
    <w:basedOn w:val="Normal"/>
    <w:next w:val="Corpsdetexte"/>
    <w:qFormat/>
    <w:rsid w:val="0032216F"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Titre3">
    <w:name w:val="heading 3"/>
    <w:basedOn w:val="Normal"/>
    <w:next w:val="Corpsdetexte"/>
    <w:qFormat/>
    <w:rsid w:val="0032216F"/>
    <w:pPr>
      <w:keepNext/>
      <w:spacing w:before="120" w:after="80"/>
      <w:outlineLvl w:val="2"/>
    </w:pPr>
    <w:rPr>
      <w:b/>
      <w:kern w:val="28"/>
      <w:sz w:val="24"/>
    </w:rPr>
  </w:style>
  <w:style w:type="paragraph" w:styleId="Titre4">
    <w:name w:val="heading 4"/>
    <w:basedOn w:val="Normal"/>
    <w:next w:val="Corpsdetexte"/>
    <w:qFormat/>
    <w:rsid w:val="0032216F"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Titre5">
    <w:name w:val="heading 5"/>
    <w:basedOn w:val="Normal"/>
    <w:next w:val="Corpsdetexte"/>
    <w:qFormat/>
    <w:rsid w:val="0032216F"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Titre6">
    <w:name w:val="heading 6"/>
    <w:basedOn w:val="Normal"/>
    <w:next w:val="Corpsdetexte"/>
    <w:qFormat/>
    <w:rsid w:val="0032216F"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Titre7">
    <w:name w:val="heading 7"/>
    <w:basedOn w:val="Normal"/>
    <w:next w:val="Corpsdetexte"/>
    <w:qFormat/>
    <w:rsid w:val="0032216F"/>
    <w:pPr>
      <w:keepNext/>
      <w:spacing w:before="80" w:after="60"/>
      <w:outlineLvl w:val="6"/>
    </w:pPr>
    <w:rPr>
      <w:b/>
      <w:kern w:val="28"/>
    </w:rPr>
  </w:style>
  <w:style w:type="paragraph" w:styleId="Titre8">
    <w:name w:val="heading 8"/>
    <w:basedOn w:val="Normal"/>
    <w:next w:val="Corpsdetexte"/>
    <w:qFormat/>
    <w:rsid w:val="0032216F"/>
    <w:pPr>
      <w:keepNext/>
      <w:spacing w:before="80" w:after="60"/>
      <w:outlineLvl w:val="7"/>
    </w:pPr>
    <w:rPr>
      <w:b/>
      <w:i/>
      <w:kern w:val="28"/>
    </w:rPr>
  </w:style>
  <w:style w:type="paragraph" w:styleId="Titre9">
    <w:name w:val="heading 9"/>
    <w:basedOn w:val="Normal"/>
    <w:next w:val="Corpsdetexte"/>
    <w:qFormat/>
    <w:rsid w:val="0032216F"/>
    <w:pPr>
      <w:keepNext/>
      <w:spacing w:before="80" w:after="60"/>
      <w:outlineLvl w:val="8"/>
    </w:pPr>
    <w:rPr>
      <w:b/>
      <w:i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attention">
    <w:name w:val="A l'attention"/>
    <w:basedOn w:val="Corpsdetexte"/>
    <w:rsid w:val="0032216F"/>
    <w:rPr>
      <w:b/>
      <w:i/>
    </w:rPr>
  </w:style>
  <w:style w:type="paragraph" w:styleId="Corpsdetexte">
    <w:name w:val="Body Text"/>
    <w:basedOn w:val="Normal"/>
    <w:semiHidden/>
    <w:rsid w:val="0032216F"/>
    <w:pPr>
      <w:spacing w:after="160" w:line="480" w:lineRule="auto"/>
    </w:pPr>
  </w:style>
  <w:style w:type="paragraph" w:styleId="Commentaire">
    <w:name w:val="annotation text"/>
    <w:basedOn w:val="Normal"/>
    <w:semiHidden/>
    <w:rsid w:val="0032216F"/>
    <w:pPr>
      <w:tabs>
        <w:tab w:val="left" w:pos="187"/>
      </w:tabs>
      <w:spacing w:after="120" w:line="220" w:lineRule="exact"/>
      <w:ind w:left="187" w:hanging="187"/>
    </w:pPr>
  </w:style>
  <w:style w:type="character" w:styleId="Appeldenotedefin">
    <w:name w:val="endnote reference"/>
    <w:semiHidden/>
    <w:rsid w:val="0032216F"/>
    <w:rPr>
      <w:vertAlign w:val="superscript"/>
    </w:rPr>
  </w:style>
  <w:style w:type="character" w:styleId="Appelnotedebasdep">
    <w:name w:val="footnote reference"/>
    <w:semiHidden/>
    <w:rsid w:val="0032216F"/>
    <w:rPr>
      <w:vertAlign w:val="superscript"/>
    </w:rPr>
  </w:style>
  <w:style w:type="paragraph" w:styleId="Citation">
    <w:name w:val="Quote"/>
    <w:basedOn w:val="Corpsdetexte"/>
    <w:qFormat/>
    <w:rsid w:val="0032216F"/>
    <w:pPr>
      <w:keepLines/>
      <w:ind w:left="720" w:right="720"/>
    </w:pPr>
    <w:rPr>
      <w:i/>
    </w:rPr>
  </w:style>
  <w:style w:type="paragraph" w:customStyle="1" w:styleId="Citationespaprs">
    <w:name w:val="Citation (esp. après)"/>
    <w:basedOn w:val="Citation"/>
    <w:next w:val="Corpsdetexte"/>
    <w:rsid w:val="0032216F"/>
    <w:pPr>
      <w:spacing w:after="240"/>
    </w:pPr>
  </w:style>
  <w:style w:type="paragraph" w:customStyle="1" w:styleId="Citationespavant">
    <w:name w:val="Citation (esp. avant)"/>
    <w:basedOn w:val="Citation"/>
    <w:next w:val="Citation"/>
    <w:rsid w:val="0032216F"/>
    <w:pPr>
      <w:spacing w:before="120"/>
    </w:pPr>
  </w:style>
  <w:style w:type="paragraph" w:customStyle="1" w:styleId="Corpsdetextesolidaire">
    <w:name w:val="Corps de texte solidaire"/>
    <w:basedOn w:val="Corpsdetexte"/>
    <w:rsid w:val="0032216F"/>
    <w:pPr>
      <w:keepNext/>
    </w:pPr>
  </w:style>
  <w:style w:type="paragraph" w:styleId="Date">
    <w:name w:val="Date"/>
    <w:basedOn w:val="Corpsdetexte"/>
    <w:semiHidden/>
    <w:rsid w:val="0032216F"/>
    <w:pPr>
      <w:spacing w:before="960"/>
      <w:jc w:val="center"/>
    </w:pPr>
    <w:rPr>
      <w:b/>
      <w:sz w:val="28"/>
    </w:rPr>
  </w:style>
  <w:style w:type="paragraph" w:customStyle="1" w:styleId="Dfinitionglossaire">
    <w:name w:val="Définition glossaire"/>
    <w:basedOn w:val="Corpsdetexte"/>
    <w:rsid w:val="0032216F"/>
    <w:pPr>
      <w:spacing w:line="240" w:lineRule="auto"/>
      <w:ind w:left="547" w:hanging="547"/>
    </w:pPr>
  </w:style>
  <w:style w:type="paragraph" w:styleId="En-tte">
    <w:name w:val="header"/>
    <w:basedOn w:val="Normal"/>
    <w:semiHidden/>
    <w:rsid w:val="0032216F"/>
    <w:pPr>
      <w:keepLines/>
      <w:tabs>
        <w:tab w:val="center" w:pos="4320"/>
        <w:tab w:val="right" w:pos="8640"/>
      </w:tabs>
    </w:pPr>
  </w:style>
  <w:style w:type="paragraph" w:customStyle="1" w:styleId="En-ttebase">
    <w:name w:val="En-tête (base)"/>
    <w:basedOn w:val="Normal"/>
    <w:rsid w:val="0032216F"/>
    <w:pPr>
      <w:keepLines/>
      <w:tabs>
        <w:tab w:val="center" w:pos="4320"/>
        <w:tab w:val="right" w:pos="8640"/>
      </w:tabs>
    </w:pPr>
  </w:style>
  <w:style w:type="paragraph" w:customStyle="1" w:styleId="En-ttedeprempage">
    <w:name w:val="En-tête de prem. page"/>
    <w:basedOn w:val="En-tte"/>
    <w:rsid w:val="0032216F"/>
    <w:pPr>
      <w:tabs>
        <w:tab w:val="clear" w:pos="8640"/>
      </w:tabs>
      <w:jc w:val="center"/>
    </w:pPr>
  </w:style>
  <w:style w:type="paragraph" w:customStyle="1" w:styleId="En-ttepageimpaire">
    <w:name w:val="En-tête page impaire"/>
    <w:basedOn w:val="En-tte"/>
    <w:rsid w:val="0032216F"/>
    <w:pPr>
      <w:tabs>
        <w:tab w:val="right" w:pos="0"/>
      </w:tabs>
      <w:jc w:val="right"/>
    </w:pPr>
  </w:style>
  <w:style w:type="paragraph" w:customStyle="1" w:styleId="En-ttepagepaire">
    <w:name w:val="En-tête page paire"/>
    <w:basedOn w:val="En-tte"/>
    <w:rsid w:val="0032216F"/>
  </w:style>
  <w:style w:type="character" w:customStyle="1" w:styleId="Entreglossaire">
    <w:name w:val="Entrée glossaire"/>
    <w:rsid w:val="0032216F"/>
    <w:rPr>
      <w:b/>
    </w:rPr>
  </w:style>
  <w:style w:type="character" w:customStyle="1" w:styleId="Exposant">
    <w:name w:val="Exposant"/>
    <w:rsid w:val="0032216F"/>
    <w:rPr>
      <w:vertAlign w:val="superscript"/>
    </w:rPr>
  </w:style>
  <w:style w:type="paragraph" w:customStyle="1" w:styleId="Image">
    <w:name w:val="Image"/>
    <w:basedOn w:val="Corpsdetexte"/>
    <w:next w:val="Lgende"/>
    <w:rsid w:val="0032216F"/>
    <w:pPr>
      <w:keepNext/>
      <w:spacing w:line="240" w:lineRule="auto"/>
    </w:pPr>
  </w:style>
  <w:style w:type="paragraph" w:styleId="Lgende">
    <w:name w:val="caption"/>
    <w:basedOn w:val="Normal"/>
    <w:next w:val="Corpsdetexte"/>
    <w:qFormat/>
    <w:rsid w:val="0032216F"/>
    <w:pPr>
      <w:spacing w:before="120" w:after="160"/>
    </w:pPr>
    <w:rPr>
      <w:i/>
      <w:sz w:val="18"/>
    </w:rPr>
  </w:style>
  <w:style w:type="paragraph" w:customStyle="1" w:styleId="Indexbase">
    <w:name w:val="Index (base)"/>
    <w:basedOn w:val="Normal"/>
    <w:rsid w:val="0032216F"/>
    <w:pPr>
      <w:tabs>
        <w:tab w:val="right" w:leader="dot" w:pos="3960"/>
      </w:tabs>
      <w:ind w:left="720" w:hanging="720"/>
    </w:pPr>
  </w:style>
  <w:style w:type="paragraph" w:styleId="Index1">
    <w:name w:val="index 1"/>
    <w:basedOn w:val="Normal"/>
    <w:semiHidden/>
    <w:rsid w:val="0032216F"/>
    <w:pPr>
      <w:tabs>
        <w:tab w:val="right" w:leader="dot" w:pos="3960"/>
      </w:tabs>
      <w:ind w:left="720" w:hanging="720"/>
    </w:pPr>
  </w:style>
  <w:style w:type="paragraph" w:styleId="Index2">
    <w:name w:val="index 2"/>
    <w:basedOn w:val="Normal"/>
    <w:semiHidden/>
    <w:rsid w:val="0032216F"/>
    <w:pPr>
      <w:tabs>
        <w:tab w:val="right" w:leader="dot" w:pos="3960"/>
      </w:tabs>
      <w:ind w:left="1080" w:hanging="720"/>
    </w:pPr>
  </w:style>
  <w:style w:type="paragraph" w:styleId="Index3">
    <w:name w:val="index 3"/>
    <w:basedOn w:val="Normal"/>
    <w:semiHidden/>
    <w:rsid w:val="0032216F"/>
    <w:pPr>
      <w:tabs>
        <w:tab w:val="right" w:leader="dot" w:pos="3960"/>
      </w:tabs>
      <w:ind w:left="1440" w:hanging="720"/>
    </w:pPr>
  </w:style>
  <w:style w:type="paragraph" w:styleId="Index4">
    <w:name w:val="index 4"/>
    <w:basedOn w:val="Normal"/>
    <w:semiHidden/>
    <w:rsid w:val="0032216F"/>
    <w:pPr>
      <w:tabs>
        <w:tab w:val="right" w:leader="dot" w:pos="3960"/>
      </w:tabs>
      <w:ind w:left="1800" w:hanging="720"/>
    </w:pPr>
  </w:style>
  <w:style w:type="paragraph" w:styleId="Index5">
    <w:name w:val="index 5"/>
    <w:basedOn w:val="Normal"/>
    <w:semiHidden/>
    <w:rsid w:val="0032216F"/>
    <w:pPr>
      <w:tabs>
        <w:tab w:val="right" w:leader="dot" w:pos="3960"/>
      </w:tabs>
      <w:ind w:left="2160" w:hanging="720"/>
    </w:pPr>
  </w:style>
  <w:style w:type="paragraph" w:styleId="Index6">
    <w:name w:val="index 6"/>
    <w:basedOn w:val="Normal"/>
    <w:semiHidden/>
    <w:rsid w:val="0032216F"/>
    <w:pPr>
      <w:tabs>
        <w:tab w:val="right" w:leader="dot" w:pos="3960"/>
      </w:tabs>
      <w:ind w:left="1800" w:hanging="720"/>
    </w:pPr>
  </w:style>
  <w:style w:type="paragraph" w:styleId="Index7">
    <w:name w:val="index 7"/>
    <w:basedOn w:val="Normal"/>
    <w:semiHidden/>
    <w:rsid w:val="0032216F"/>
    <w:pPr>
      <w:tabs>
        <w:tab w:val="right" w:leader="dot" w:pos="3960"/>
      </w:tabs>
      <w:ind w:left="2160" w:hanging="720"/>
    </w:pPr>
  </w:style>
  <w:style w:type="paragraph" w:styleId="Index8">
    <w:name w:val="index 8"/>
    <w:basedOn w:val="Normal"/>
    <w:semiHidden/>
    <w:rsid w:val="0032216F"/>
    <w:pPr>
      <w:tabs>
        <w:tab w:val="right" w:leader="dot" w:pos="3960"/>
      </w:tabs>
      <w:ind w:left="2520" w:hanging="720"/>
    </w:pPr>
  </w:style>
  <w:style w:type="paragraph" w:styleId="Index9">
    <w:name w:val="index 9"/>
    <w:basedOn w:val="Normal"/>
    <w:semiHidden/>
    <w:rsid w:val="0032216F"/>
    <w:pPr>
      <w:tabs>
        <w:tab w:val="right" w:leader="dot" w:pos="3960"/>
      </w:tabs>
      <w:ind w:left="2880" w:hanging="720"/>
    </w:pPr>
  </w:style>
  <w:style w:type="paragraph" w:customStyle="1" w:styleId="Intitulchapitre">
    <w:name w:val="Intitulé chapitre"/>
    <w:basedOn w:val="Normal"/>
    <w:next w:val="Normal"/>
    <w:rsid w:val="0032216F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Intituldocument">
    <w:name w:val="Intitulé document"/>
    <w:basedOn w:val="Normal"/>
    <w:rsid w:val="0032216F"/>
    <w:pPr>
      <w:keepNext/>
      <w:spacing w:before="240" w:after="360"/>
    </w:pPr>
    <w:rPr>
      <w:b/>
      <w:kern w:val="28"/>
      <w:sz w:val="36"/>
    </w:rPr>
  </w:style>
  <w:style w:type="paragraph" w:customStyle="1" w:styleId="Intitulpartie">
    <w:name w:val="Intitulé partie"/>
    <w:basedOn w:val="Normal"/>
    <w:next w:val="Normal"/>
    <w:rsid w:val="0032216F"/>
    <w:pPr>
      <w:keepNext/>
      <w:keepLines/>
      <w:spacing w:before="600" w:after="160"/>
      <w:jc w:val="center"/>
    </w:pPr>
    <w:rPr>
      <w:rFonts w:ascii="Arial" w:hAnsi="Arial"/>
      <w:kern w:val="28"/>
      <w:sz w:val="24"/>
      <w:u w:val="single"/>
    </w:rPr>
  </w:style>
  <w:style w:type="paragraph" w:customStyle="1" w:styleId="Intitulsection">
    <w:name w:val="Intitulé section"/>
    <w:basedOn w:val="Normal"/>
    <w:next w:val="Corpsdetexte"/>
    <w:rsid w:val="0032216F"/>
    <w:pPr>
      <w:keepNext/>
      <w:keepLines/>
      <w:spacing w:before="240" w:after="360"/>
      <w:jc w:val="center"/>
    </w:pPr>
    <w:rPr>
      <w:rFonts w:ascii="Arial" w:hAnsi="Arial"/>
      <w:b/>
      <w:kern w:val="28"/>
      <w:sz w:val="36"/>
    </w:rPr>
  </w:style>
  <w:style w:type="character" w:customStyle="1" w:styleId="Ital">
    <w:name w:val="Ital"/>
    <w:rsid w:val="0032216F"/>
    <w:rPr>
      <w:i/>
    </w:rPr>
  </w:style>
  <w:style w:type="character" w:customStyle="1" w:styleId="Italgras">
    <w:name w:val="Ital. gras"/>
    <w:rsid w:val="0032216F"/>
    <w:rPr>
      <w:i/>
    </w:rPr>
  </w:style>
  <w:style w:type="paragraph" w:styleId="Liste">
    <w:name w:val="List"/>
    <w:basedOn w:val="Corpsdetexte"/>
    <w:semiHidden/>
    <w:rsid w:val="0032216F"/>
    <w:pPr>
      <w:tabs>
        <w:tab w:val="left" w:pos="720"/>
      </w:tabs>
      <w:spacing w:after="80"/>
      <w:ind w:left="720" w:hanging="360"/>
    </w:pPr>
  </w:style>
  <w:style w:type="paragraph" w:customStyle="1" w:styleId="Listeespaprs">
    <w:name w:val="Liste (esp. après)"/>
    <w:basedOn w:val="Liste"/>
    <w:next w:val="Corpsdetexte"/>
    <w:rsid w:val="0032216F"/>
    <w:pPr>
      <w:spacing w:after="240"/>
    </w:pPr>
  </w:style>
  <w:style w:type="paragraph" w:customStyle="1" w:styleId="Listeespavant">
    <w:name w:val="Liste (esp. avant)"/>
    <w:basedOn w:val="Liste"/>
    <w:next w:val="Liste"/>
    <w:rsid w:val="0032216F"/>
    <w:pPr>
      <w:spacing w:before="80"/>
    </w:pPr>
  </w:style>
  <w:style w:type="paragraph" w:styleId="Liste2">
    <w:name w:val="List 2"/>
    <w:basedOn w:val="Liste"/>
    <w:semiHidden/>
    <w:rsid w:val="0032216F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semiHidden/>
    <w:rsid w:val="0032216F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semiHidden/>
    <w:rsid w:val="0032216F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semiHidden/>
    <w:rsid w:val="0032216F"/>
    <w:pPr>
      <w:tabs>
        <w:tab w:val="clear" w:pos="720"/>
        <w:tab w:val="left" w:pos="2160"/>
      </w:tabs>
      <w:ind w:left="2160"/>
    </w:pPr>
  </w:style>
  <w:style w:type="paragraph" w:styleId="Listenumros">
    <w:name w:val="List Number"/>
    <w:basedOn w:val="Liste"/>
    <w:semiHidden/>
    <w:rsid w:val="0032216F"/>
    <w:pPr>
      <w:tabs>
        <w:tab w:val="clear" w:pos="720"/>
      </w:tabs>
      <w:spacing w:after="160"/>
    </w:pPr>
  </w:style>
  <w:style w:type="paragraph" w:styleId="Listenumros2">
    <w:name w:val="List Number 2"/>
    <w:basedOn w:val="Listenumros"/>
    <w:semiHidden/>
    <w:rsid w:val="0032216F"/>
    <w:pPr>
      <w:ind w:left="1080"/>
    </w:pPr>
  </w:style>
  <w:style w:type="paragraph" w:styleId="Listenumros3">
    <w:name w:val="List Number 3"/>
    <w:basedOn w:val="Listenumros"/>
    <w:semiHidden/>
    <w:rsid w:val="0032216F"/>
    <w:pPr>
      <w:ind w:left="1440"/>
    </w:pPr>
  </w:style>
  <w:style w:type="paragraph" w:styleId="Listenumros4">
    <w:name w:val="List Number 4"/>
    <w:basedOn w:val="Listenumros"/>
    <w:semiHidden/>
    <w:rsid w:val="0032216F"/>
    <w:pPr>
      <w:ind w:left="1800"/>
    </w:pPr>
  </w:style>
  <w:style w:type="paragraph" w:styleId="Listenumros5">
    <w:name w:val="List Number 5"/>
    <w:basedOn w:val="Listenumros"/>
    <w:semiHidden/>
    <w:rsid w:val="0032216F"/>
    <w:pPr>
      <w:ind w:left="2160"/>
    </w:pPr>
  </w:style>
  <w:style w:type="paragraph" w:styleId="Listepuces">
    <w:name w:val="List Bullet"/>
    <w:basedOn w:val="Liste"/>
    <w:semiHidden/>
    <w:rsid w:val="0032216F"/>
    <w:pPr>
      <w:tabs>
        <w:tab w:val="clear" w:pos="720"/>
      </w:tabs>
      <w:spacing w:after="160"/>
    </w:pPr>
  </w:style>
  <w:style w:type="paragraph" w:styleId="Listepuces2">
    <w:name w:val="List Bullet 2"/>
    <w:basedOn w:val="Listepuces"/>
    <w:semiHidden/>
    <w:rsid w:val="0032216F"/>
    <w:pPr>
      <w:ind w:left="1080"/>
    </w:pPr>
  </w:style>
  <w:style w:type="paragraph" w:styleId="Listepuces3">
    <w:name w:val="List Bullet 3"/>
    <w:basedOn w:val="Listepuces"/>
    <w:semiHidden/>
    <w:rsid w:val="0032216F"/>
    <w:pPr>
      <w:ind w:left="1440"/>
    </w:pPr>
  </w:style>
  <w:style w:type="paragraph" w:styleId="Listepuces4">
    <w:name w:val="List Bullet 4"/>
    <w:basedOn w:val="Listepuces"/>
    <w:semiHidden/>
    <w:rsid w:val="0032216F"/>
    <w:pPr>
      <w:ind w:left="1800"/>
    </w:pPr>
  </w:style>
  <w:style w:type="paragraph" w:styleId="Listepuces5">
    <w:name w:val="List Bullet 5"/>
    <w:basedOn w:val="Listepuces"/>
    <w:semiHidden/>
    <w:rsid w:val="0032216F"/>
    <w:pPr>
      <w:ind w:left="2160"/>
    </w:pPr>
  </w:style>
  <w:style w:type="paragraph" w:styleId="Listecontinue">
    <w:name w:val="List Continue"/>
    <w:basedOn w:val="Liste"/>
    <w:semiHidden/>
    <w:rsid w:val="0032216F"/>
    <w:pPr>
      <w:tabs>
        <w:tab w:val="clear" w:pos="720"/>
      </w:tabs>
      <w:spacing w:after="160"/>
    </w:pPr>
  </w:style>
  <w:style w:type="paragraph" w:styleId="Listecontinue2">
    <w:name w:val="List Continue 2"/>
    <w:basedOn w:val="Listecontinue"/>
    <w:semiHidden/>
    <w:rsid w:val="0032216F"/>
    <w:pPr>
      <w:ind w:left="1080"/>
    </w:pPr>
  </w:style>
  <w:style w:type="paragraph" w:styleId="Listecontinue3">
    <w:name w:val="List Continue 3"/>
    <w:basedOn w:val="Listecontinue"/>
    <w:semiHidden/>
    <w:rsid w:val="0032216F"/>
    <w:pPr>
      <w:ind w:left="1440"/>
    </w:pPr>
  </w:style>
  <w:style w:type="paragraph" w:styleId="Listecontinue4">
    <w:name w:val="List Continue 4"/>
    <w:basedOn w:val="Listecontinue"/>
    <w:semiHidden/>
    <w:rsid w:val="0032216F"/>
    <w:pPr>
      <w:ind w:left="1800"/>
    </w:pPr>
  </w:style>
  <w:style w:type="paragraph" w:styleId="Listecontinue5">
    <w:name w:val="List Continue 5"/>
    <w:basedOn w:val="Listecontinue"/>
    <w:semiHidden/>
    <w:rsid w:val="0032216F"/>
    <w:pPr>
      <w:ind w:left="2160"/>
    </w:pPr>
  </w:style>
  <w:style w:type="paragraph" w:customStyle="1" w:styleId="Listenumespaprs">
    <w:name w:val="Liste num. (esp. après)"/>
    <w:basedOn w:val="Listenumros"/>
    <w:next w:val="Corpsdetexte"/>
    <w:rsid w:val="0032216F"/>
    <w:pPr>
      <w:spacing w:after="240"/>
    </w:pPr>
  </w:style>
  <w:style w:type="paragraph" w:customStyle="1" w:styleId="Listenumespavant">
    <w:name w:val="Liste num. (esp. avant)"/>
    <w:basedOn w:val="Listenumros"/>
    <w:next w:val="Listenumros"/>
    <w:rsid w:val="0032216F"/>
    <w:pPr>
      <w:spacing w:before="80"/>
    </w:pPr>
  </w:style>
  <w:style w:type="paragraph" w:customStyle="1" w:styleId="Listepucesespaprs">
    <w:name w:val="Liste puces (esp. après)"/>
    <w:basedOn w:val="Listepuces"/>
    <w:next w:val="Corpsdetexte"/>
    <w:rsid w:val="0032216F"/>
    <w:pPr>
      <w:spacing w:after="240"/>
    </w:pPr>
  </w:style>
  <w:style w:type="paragraph" w:customStyle="1" w:styleId="Listepucesespavant">
    <w:name w:val="Liste puces (esp. avant)"/>
    <w:basedOn w:val="Listepuces"/>
    <w:next w:val="Listepuces"/>
    <w:rsid w:val="0032216F"/>
    <w:pPr>
      <w:spacing w:before="80"/>
    </w:pPr>
  </w:style>
  <w:style w:type="character" w:styleId="Marquedecommentaire">
    <w:name w:val="annotation reference"/>
    <w:semiHidden/>
    <w:rsid w:val="0032216F"/>
    <w:rPr>
      <w:sz w:val="16"/>
    </w:rPr>
  </w:style>
  <w:style w:type="paragraph" w:customStyle="1" w:styleId="Nom">
    <w:name w:val="Nom"/>
    <w:basedOn w:val="Corpsdetexte"/>
    <w:rsid w:val="0032216F"/>
    <w:pPr>
      <w:jc w:val="center"/>
    </w:pPr>
  </w:style>
  <w:style w:type="paragraph" w:customStyle="1" w:styleId="Nomauteur">
    <w:name w:val="Nom auteur"/>
    <w:basedOn w:val="Corpsdetexte"/>
    <w:rsid w:val="0032216F"/>
    <w:pPr>
      <w:spacing w:before="960"/>
      <w:jc w:val="center"/>
    </w:pPr>
    <w:rPr>
      <w:b/>
      <w:sz w:val="28"/>
    </w:rPr>
  </w:style>
  <w:style w:type="paragraph" w:customStyle="1" w:styleId="Notedebasdepbase">
    <w:name w:val="Note de bas de p. (base)"/>
    <w:basedOn w:val="Normal"/>
    <w:rsid w:val="0032216F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Notedebasdepage">
    <w:name w:val="footnote text"/>
    <w:basedOn w:val="Notedebasdepbase"/>
    <w:semiHidden/>
    <w:rsid w:val="0032216F"/>
    <w:pPr>
      <w:spacing w:after="120"/>
    </w:pPr>
  </w:style>
  <w:style w:type="paragraph" w:styleId="Notedefin">
    <w:name w:val="endnote text"/>
    <w:basedOn w:val="Normal"/>
    <w:semiHidden/>
    <w:rsid w:val="0032216F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Numrodeligne">
    <w:name w:val="line number"/>
    <w:semiHidden/>
    <w:rsid w:val="0032216F"/>
    <w:rPr>
      <w:rFonts w:ascii="Arial" w:hAnsi="Arial"/>
      <w:sz w:val="18"/>
    </w:rPr>
  </w:style>
  <w:style w:type="character" w:styleId="Numrodepage">
    <w:name w:val="page number"/>
    <w:semiHidden/>
    <w:rsid w:val="0032216F"/>
    <w:rPr>
      <w:b/>
    </w:rPr>
  </w:style>
  <w:style w:type="paragraph" w:styleId="Pieddepage">
    <w:name w:val="footer"/>
    <w:basedOn w:val="Normal"/>
    <w:semiHidden/>
    <w:rsid w:val="0032216F"/>
    <w:pPr>
      <w:keepLines/>
      <w:tabs>
        <w:tab w:val="center" w:pos="4320"/>
        <w:tab w:val="right" w:pos="8640"/>
      </w:tabs>
    </w:pPr>
  </w:style>
  <w:style w:type="paragraph" w:customStyle="1" w:styleId="Pieddepageimpaire">
    <w:name w:val="Pied de page impaire"/>
    <w:basedOn w:val="Pieddepage"/>
    <w:rsid w:val="0032216F"/>
    <w:pPr>
      <w:tabs>
        <w:tab w:val="right" w:pos="0"/>
      </w:tabs>
      <w:jc w:val="right"/>
    </w:pPr>
  </w:style>
  <w:style w:type="paragraph" w:customStyle="1" w:styleId="Pieddepagepaire">
    <w:name w:val="Pied de page paire"/>
    <w:basedOn w:val="Pieddepage"/>
    <w:rsid w:val="0032216F"/>
  </w:style>
  <w:style w:type="paragraph" w:customStyle="1" w:styleId="Pieddeprempage">
    <w:name w:val="Pied de prem. page"/>
    <w:basedOn w:val="Pieddepage"/>
    <w:rsid w:val="0032216F"/>
    <w:pPr>
      <w:tabs>
        <w:tab w:val="clear" w:pos="8640"/>
      </w:tabs>
      <w:jc w:val="center"/>
    </w:pPr>
  </w:style>
  <w:style w:type="paragraph" w:styleId="Retraitcorpsdetexte">
    <w:name w:val="Body Text Indent"/>
    <w:basedOn w:val="Corpsdetexte"/>
    <w:semiHidden/>
    <w:rsid w:val="0032216F"/>
    <w:pPr>
      <w:ind w:left="360"/>
    </w:pPr>
  </w:style>
  <w:style w:type="paragraph" w:styleId="Sous-titre">
    <w:name w:val="Subtitle"/>
    <w:basedOn w:val="Titre"/>
    <w:next w:val="Corpsdetexte"/>
    <w:qFormat/>
    <w:rsid w:val="0032216F"/>
    <w:pPr>
      <w:spacing w:before="0" w:after="240"/>
    </w:pPr>
    <w:rPr>
      <w:b w:val="0"/>
      <w:i/>
      <w:sz w:val="28"/>
    </w:rPr>
  </w:style>
  <w:style w:type="paragraph" w:styleId="Titre">
    <w:name w:val="Title"/>
    <w:basedOn w:val="Titrebase"/>
    <w:next w:val="Sous-titre"/>
    <w:qFormat/>
    <w:rsid w:val="0032216F"/>
    <w:pPr>
      <w:spacing w:before="360" w:after="160"/>
      <w:jc w:val="center"/>
    </w:pPr>
    <w:rPr>
      <w:sz w:val="40"/>
    </w:rPr>
  </w:style>
  <w:style w:type="paragraph" w:customStyle="1" w:styleId="Sous-titrechapitre">
    <w:name w:val="Sous-titre chapitre"/>
    <w:basedOn w:val="Normal"/>
    <w:next w:val="Corpsdetexte"/>
    <w:rsid w:val="0032216F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Sous-titrecouverture">
    <w:name w:val="Sous-titre couverture"/>
    <w:basedOn w:val="Normal"/>
    <w:next w:val="Corpsdetexte"/>
    <w:rsid w:val="0032216F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paragraph" w:customStyle="1" w:styleId="Sous-titrepartie">
    <w:name w:val="Sous-titre partie"/>
    <w:basedOn w:val="Normal"/>
    <w:next w:val="Corpsdetexte"/>
    <w:rsid w:val="0032216F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Tabledesillustrations">
    <w:name w:val="table of figures"/>
    <w:basedOn w:val="Normal"/>
    <w:semiHidden/>
    <w:rsid w:val="0032216F"/>
    <w:pPr>
      <w:tabs>
        <w:tab w:val="right" w:leader="dot" w:pos="8640"/>
      </w:tabs>
      <w:ind w:left="720" w:hanging="720"/>
    </w:pPr>
  </w:style>
  <w:style w:type="paragraph" w:styleId="Tabledesrfrencesjuridiques">
    <w:name w:val="table of authorities"/>
    <w:basedOn w:val="Normal"/>
    <w:semiHidden/>
    <w:rsid w:val="0032216F"/>
    <w:pPr>
      <w:tabs>
        <w:tab w:val="right" w:leader="dot" w:pos="8640"/>
      </w:tabs>
      <w:ind w:left="360" w:hanging="360"/>
    </w:pPr>
  </w:style>
  <w:style w:type="paragraph" w:styleId="Textedemacro">
    <w:name w:val="macro"/>
    <w:basedOn w:val="Corpsdetexte"/>
    <w:semiHidden/>
    <w:rsid w:val="0032216F"/>
    <w:pPr>
      <w:spacing w:after="120" w:line="240" w:lineRule="auto"/>
    </w:pPr>
    <w:rPr>
      <w:rFonts w:ascii="Courier New" w:hAnsi="Courier New"/>
    </w:rPr>
  </w:style>
  <w:style w:type="paragraph" w:customStyle="1" w:styleId="Titrebase">
    <w:name w:val="Titre (base)"/>
    <w:basedOn w:val="Normal"/>
    <w:next w:val="Corpsdetexte"/>
    <w:rsid w:val="0032216F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customStyle="1" w:styleId="Titrechapitre">
    <w:name w:val="Titre chapitre"/>
    <w:basedOn w:val="Normal"/>
    <w:next w:val="Sous-titrechapitre"/>
    <w:rsid w:val="0032216F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customStyle="1" w:styleId="Titrecouverture">
    <w:name w:val="Titre couverture"/>
    <w:basedOn w:val="Titrebase"/>
    <w:next w:val="Sous-titrecouverture"/>
    <w:rsid w:val="0032216F"/>
    <w:pPr>
      <w:spacing w:before="720" w:after="160"/>
      <w:jc w:val="center"/>
    </w:pPr>
    <w:rPr>
      <w:sz w:val="48"/>
    </w:rPr>
  </w:style>
  <w:style w:type="paragraph" w:styleId="TitreTR">
    <w:name w:val="toa heading"/>
    <w:basedOn w:val="Normal"/>
    <w:next w:val="Tabledesrfrencesjuridiques"/>
    <w:semiHidden/>
    <w:rsid w:val="0032216F"/>
    <w:pPr>
      <w:keepNext/>
      <w:keepLines/>
      <w:spacing w:before="120" w:after="160"/>
    </w:pPr>
    <w:rPr>
      <w:rFonts w:ascii="Arial" w:hAnsi="Arial"/>
      <w:b/>
      <w:kern w:val="28"/>
      <w:sz w:val="28"/>
    </w:rPr>
  </w:style>
  <w:style w:type="paragraph" w:styleId="Titreindex">
    <w:name w:val="index heading"/>
    <w:basedOn w:val="Normal"/>
    <w:next w:val="Index1"/>
    <w:semiHidden/>
    <w:rsid w:val="0032216F"/>
    <w:pPr>
      <w:keepNext/>
      <w:spacing w:before="120"/>
    </w:pPr>
    <w:rPr>
      <w:rFonts w:ascii="Arial" w:hAnsi="Arial"/>
      <w:b/>
      <w:kern w:val="28"/>
      <w:sz w:val="28"/>
    </w:rPr>
  </w:style>
  <w:style w:type="paragraph" w:customStyle="1" w:styleId="Titrepartie">
    <w:name w:val="Titre partie"/>
    <w:basedOn w:val="Titrebase"/>
    <w:next w:val="Sous-titrepartie"/>
    <w:rsid w:val="0032216F"/>
    <w:pPr>
      <w:spacing w:before="600"/>
      <w:jc w:val="center"/>
    </w:pPr>
  </w:style>
  <w:style w:type="paragraph" w:customStyle="1" w:styleId="Titresection">
    <w:name w:val="Titre section"/>
    <w:basedOn w:val="Titrebase"/>
    <w:rsid w:val="0032216F"/>
    <w:pPr>
      <w:spacing w:before="120" w:after="160"/>
    </w:pPr>
    <w:rPr>
      <w:sz w:val="28"/>
    </w:rPr>
  </w:style>
  <w:style w:type="paragraph" w:customStyle="1" w:styleId="TMbase">
    <w:name w:val="TM (base)"/>
    <w:basedOn w:val="Normal"/>
    <w:rsid w:val="0032216F"/>
    <w:pPr>
      <w:tabs>
        <w:tab w:val="right" w:leader="dot" w:pos="8640"/>
      </w:tabs>
    </w:pPr>
  </w:style>
  <w:style w:type="paragraph" w:styleId="TM1">
    <w:name w:val="toc 1"/>
    <w:basedOn w:val="Normal"/>
    <w:semiHidden/>
    <w:rsid w:val="0032216F"/>
    <w:pPr>
      <w:tabs>
        <w:tab w:val="right" w:leader="dot" w:pos="8640"/>
      </w:tabs>
      <w:spacing w:before="180" w:after="120"/>
    </w:pPr>
    <w:rPr>
      <w:rFonts w:ascii="Arial" w:hAnsi="Arial"/>
      <w:b/>
      <w:sz w:val="24"/>
    </w:rPr>
  </w:style>
  <w:style w:type="paragraph" w:styleId="TM2">
    <w:name w:val="toc 2"/>
    <w:basedOn w:val="Normal"/>
    <w:semiHidden/>
    <w:rsid w:val="0032216F"/>
    <w:pPr>
      <w:tabs>
        <w:tab w:val="right" w:leader="dot" w:pos="8640"/>
      </w:tabs>
      <w:ind w:left="360"/>
    </w:pPr>
  </w:style>
  <w:style w:type="paragraph" w:styleId="TM3">
    <w:name w:val="toc 3"/>
    <w:basedOn w:val="Normal"/>
    <w:semiHidden/>
    <w:rsid w:val="0032216F"/>
    <w:pPr>
      <w:tabs>
        <w:tab w:val="right" w:leader="dot" w:pos="8640"/>
      </w:tabs>
      <w:ind w:left="720"/>
    </w:pPr>
  </w:style>
  <w:style w:type="paragraph" w:styleId="TM4">
    <w:name w:val="toc 4"/>
    <w:basedOn w:val="Normal"/>
    <w:semiHidden/>
    <w:rsid w:val="0032216F"/>
    <w:pPr>
      <w:tabs>
        <w:tab w:val="right" w:leader="dot" w:pos="8640"/>
      </w:tabs>
      <w:ind w:left="1080"/>
    </w:pPr>
  </w:style>
  <w:style w:type="paragraph" w:styleId="TM5">
    <w:name w:val="toc 5"/>
    <w:basedOn w:val="Normal"/>
    <w:semiHidden/>
    <w:rsid w:val="0032216F"/>
    <w:pPr>
      <w:tabs>
        <w:tab w:val="right" w:leader="dot" w:pos="8640"/>
      </w:tabs>
      <w:ind w:left="1440"/>
    </w:pPr>
  </w:style>
  <w:style w:type="paragraph" w:styleId="TM6">
    <w:name w:val="toc 6"/>
    <w:basedOn w:val="Normal"/>
    <w:semiHidden/>
    <w:rsid w:val="0032216F"/>
    <w:pPr>
      <w:tabs>
        <w:tab w:val="right" w:leader="dot" w:pos="8640"/>
      </w:tabs>
      <w:ind w:left="1800"/>
    </w:pPr>
  </w:style>
  <w:style w:type="paragraph" w:styleId="TM7">
    <w:name w:val="toc 7"/>
    <w:basedOn w:val="Normal"/>
    <w:semiHidden/>
    <w:rsid w:val="0032216F"/>
    <w:pPr>
      <w:tabs>
        <w:tab w:val="right" w:leader="dot" w:pos="8640"/>
      </w:tabs>
      <w:ind w:left="2160"/>
    </w:pPr>
  </w:style>
  <w:style w:type="paragraph" w:styleId="TM8">
    <w:name w:val="toc 8"/>
    <w:basedOn w:val="Normal"/>
    <w:semiHidden/>
    <w:rsid w:val="0032216F"/>
    <w:pPr>
      <w:tabs>
        <w:tab w:val="right" w:leader="dot" w:pos="8640"/>
      </w:tabs>
      <w:ind w:left="2520"/>
    </w:pPr>
  </w:style>
  <w:style w:type="paragraph" w:styleId="TM9">
    <w:name w:val="toc 9"/>
    <w:basedOn w:val="Normal"/>
    <w:semiHidden/>
    <w:rsid w:val="0032216F"/>
    <w:pPr>
      <w:tabs>
        <w:tab w:val="right" w:leader="dot" w:pos="8640"/>
      </w:tabs>
      <w:ind w:left="288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C4A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A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32D96"/>
    <w:rPr>
      <w:color w:val="808080"/>
    </w:rPr>
  </w:style>
  <w:style w:type="paragraph" w:styleId="Paragraphedeliste">
    <w:name w:val="List Paragraph"/>
    <w:basedOn w:val="Normal"/>
    <w:uiPriority w:val="34"/>
    <w:qFormat/>
    <w:rsid w:val="00D7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55C9-3845-4997-BD7E-834B8FA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1001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PROGRESSION SECONDE</vt:lpstr>
    </vt:vector>
  </TitlesOfParts>
  <Company>Family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PROGRESSION SECONDE</dc:title>
  <dc:creator>LEPINAY</dc:creator>
  <cp:lastModifiedBy>Laurent Beaussart</cp:lastModifiedBy>
  <cp:revision>7</cp:revision>
  <cp:lastPrinted>2016-09-01T05:18:00Z</cp:lastPrinted>
  <dcterms:created xsi:type="dcterms:W3CDTF">2015-03-07T07:50:00Z</dcterms:created>
  <dcterms:modified xsi:type="dcterms:W3CDTF">2018-09-04T17:58:00Z</dcterms:modified>
</cp:coreProperties>
</file>